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hint="eastAsia" w:ascii="仿宋" w:hAnsi="仿宋" w:eastAsia="仿宋" w:cs="仿宋"/>
          <w:b/>
          <w:bCs/>
          <w:sz w:val="24"/>
          <w:szCs w:val="24"/>
        </w:rPr>
      </w:pPr>
    </w:p>
    <w:p>
      <w:pPr>
        <w:widowControl/>
        <w:jc w:val="center"/>
        <w:rPr>
          <w:rFonts w:hint="eastAsia" w:ascii="仿宋" w:hAnsi="仿宋" w:eastAsia="仿宋" w:cs="仿宋"/>
          <w:b/>
          <w:sz w:val="40"/>
          <w:szCs w:val="40"/>
        </w:rPr>
      </w:pPr>
      <w:r>
        <w:rPr>
          <w:rFonts w:hint="eastAsia" w:ascii="仿宋" w:hAnsi="仿宋" w:eastAsia="仿宋" w:cs="仿宋"/>
          <w:b/>
          <w:bCs/>
          <w:sz w:val="40"/>
          <w:szCs w:val="40"/>
        </w:rPr>
        <w:t>中介代理协议</w:t>
      </w:r>
    </w:p>
    <w:p>
      <w:pPr>
        <w:spacing w:line="360" w:lineRule="auto"/>
        <w:rPr>
          <w:rFonts w:hint="eastAsia" w:ascii="仿宋" w:hAnsi="仿宋" w:eastAsia="仿宋" w:cs="仿宋"/>
          <w:sz w:val="24"/>
          <w:szCs w:val="24"/>
        </w:rPr>
      </w:pPr>
      <w:r>
        <w:rPr>
          <w:rFonts w:hint="eastAsia" w:ascii="仿宋" w:hAnsi="仿宋" w:eastAsia="仿宋" w:cs="仿宋"/>
          <w:sz w:val="24"/>
        </w:rPr>
        <w:t xml:space="preserve">                                                </w:t>
      </w:r>
      <w:r>
        <w:rPr>
          <w:rFonts w:hint="eastAsia" w:ascii="仿宋" w:hAnsi="仿宋" w:eastAsia="仿宋" w:cs="仿宋"/>
          <w:sz w:val="24"/>
          <w:szCs w:val="24"/>
        </w:rPr>
        <w:t>合同编号：</w:t>
      </w:r>
    </w:p>
    <w:p>
      <w:pPr>
        <w:spacing w:line="360" w:lineRule="auto"/>
        <w:rPr>
          <w:rFonts w:hint="eastAsia" w:ascii="仿宋" w:hAnsi="仿宋" w:eastAsia="仿宋" w:cs="仿宋"/>
          <w:sz w:val="24"/>
          <w:szCs w:val="24"/>
        </w:rPr>
      </w:pPr>
    </w:p>
    <w:p>
      <w:pPr>
        <w:rPr>
          <w:rFonts w:hint="eastAsia" w:ascii="仿宋" w:hAnsi="仿宋" w:eastAsia="仿宋" w:cs="仿宋"/>
          <w:sz w:val="24"/>
          <w:szCs w:val="32"/>
        </w:rPr>
      </w:pPr>
      <w:r>
        <w:rPr>
          <w:rFonts w:hint="eastAsia" w:ascii="仿宋" w:hAnsi="仿宋" w:eastAsia="仿宋" w:cs="仿宋"/>
          <w:b/>
          <w:bCs/>
          <w:sz w:val="24"/>
          <w:szCs w:val="32"/>
        </w:rPr>
        <w:t>甲方1</w:t>
      </w:r>
      <w:r>
        <w:rPr>
          <w:rFonts w:hint="eastAsia" w:ascii="仿宋" w:hAnsi="仿宋" w:eastAsia="仿宋" w:cs="仿宋"/>
          <w:sz w:val="24"/>
          <w:szCs w:val="32"/>
        </w:rPr>
        <w:t>：广州市城投资产经营管理有限公司珠江新城分公司</w:t>
      </w:r>
    </w:p>
    <w:p>
      <w:pPr>
        <w:rPr>
          <w:rFonts w:hint="eastAsia" w:ascii="仿宋" w:hAnsi="仿宋" w:eastAsia="仿宋" w:cs="仿宋"/>
          <w:sz w:val="24"/>
          <w:szCs w:val="32"/>
        </w:rPr>
      </w:pPr>
      <w:r>
        <w:rPr>
          <w:rFonts w:hint="eastAsia" w:ascii="仿宋" w:hAnsi="仿宋" w:eastAsia="仿宋" w:cs="仿宋"/>
          <w:sz w:val="24"/>
          <w:szCs w:val="32"/>
        </w:rPr>
        <w:t>地址：广州市天河区临江大道海心沙西区看台</w:t>
      </w:r>
    </w:p>
    <w:p>
      <w:pP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联系人：             联系电话：</w:t>
      </w:r>
    </w:p>
    <w:p>
      <w:pPr>
        <w:rPr>
          <w:rFonts w:hint="eastAsia" w:ascii="仿宋" w:hAnsi="仿宋" w:eastAsia="仿宋" w:cs="仿宋"/>
          <w:b/>
          <w:bCs/>
          <w:sz w:val="24"/>
          <w:szCs w:val="32"/>
        </w:rPr>
      </w:pPr>
    </w:p>
    <w:p>
      <w:pPr>
        <w:rPr>
          <w:rFonts w:hint="eastAsia" w:ascii="仿宋" w:hAnsi="仿宋" w:eastAsia="仿宋" w:cs="仿宋"/>
          <w:sz w:val="24"/>
          <w:szCs w:val="32"/>
        </w:rPr>
      </w:pPr>
      <w:r>
        <w:rPr>
          <w:rFonts w:hint="eastAsia" w:ascii="仿宋" w:hAnsi="仿宋" w:eastAsia="仿宋" w:cs="仿宋"/>
          <w:b/>
          <w:bCs/>
          <w:sz w:val="24"/>
          <w:szCs w:val="32"/>
        </w:rPr>
        <w:t>甲方</w:t>
      </w:r>
      <w:r>
        <w:rPr>
          <w:rFonts w:hint="eastAsia" w:ascii="仿宋" w:hAnsi="仿宋" w:eastAsia="仿宋" w:cs="仿宋"/>
          <w:b/>
          <w:bCs/>
          <w:sz w:val="24"/>
          <w:szCs w:val="32"/>
          <w:lang w:val="en-US" w:eastAsia="zh-CN"/>
        </w:rPr>
        <w:t>2</w:t>
      </w:r>
      <w:r>
        <w:rPr>
          <w:rFonts w:hint="eastAsia" w:ascii="仿宋" w:hAnsi="仿宋" w:eastAsia="仿宋" w:cs="仿宋"/>
          <w:sz w:val="24"/>
          <w:szCs w:val="32"/>
        </w:rPr>
        <w:t>：广州市城投资产经营管理有限公司流花分公司</w:t>
      </w:r>
    </w:p>
    <w:p>
      <w:pPr>
        <w:rPr>
          <w:rFonts w:hint="eastAsia" w:ascii="仿宋" w:hAnsi="仿宋" w:eastAsia="仿宋" w:cs="仿宋"/>
          <w:sz w:val="24"/>
          <w:szCs w:val="32"/>
        </w:rPr>
      </w:pPr>
      <w:r>
        <w:rPr>
          <w:rFonts w:hint="eastAsia" w:ascii="仿宋" w:hAnsi="仿宋" w:eastAsia="仿宋" w:cs="仿宋"/>
          <w:sz w:val="24"/>
          <w:szCs w:val="32"/>
        </w:rPr>
        <w:t>地址：广州市越秀区流花路117号内自编5号</w:t>
      </w:r>
    </w:p>
    <w:p>
      <w:pP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联系人：             联系电话：</w:t>
      </w:r>
    </w:p>
    <w:p>
      <w:pPr>
        <w:rPr>
          <w:rFonts w:hint="eastAsia" w:ascii="仿宋" w:hAnsi="仿宋" w:eastAsia="仿宋" w:cs="仿宋"/>
          <w:sz w:val="24"/>
          <w:szCs w:val="32"/>
        </w:rPr>
      </w:pPr>
    </w:p>
    <w:p>
      <w:pPr>
        <w:rPr>
          <w:rFonts w:hint="eastAsia" w:ascii="仿宋" w:hAnsi="仿宋" w:eastAsia="仿宋" w:cs="仿宋"/>
          <w:sz w:val="24"/>
          <w:szCs w:val="32"/>
        </w:rPr>
      </w:pPr>
      <w:r>
        <w:rPr>
          <w:rFonts w:hint="eastAsia" w:ascii="仿宋" w:hAnsi="仿宋" w:eastAsia="仿宋" w:cs="仿宋"/>
          <w:b/>
          <w:bCs/>
          <w:sz w:val="24"/>
          <w:szCs w:val="32"/>
        </w:rPr>
        <w:t>甲方</w:t>
      </w:r>
      <w:r>
        <w:rPr>
          <w:rFonts w:hint="eastAsia" w:ascii="仿宋" w:hAnsi="仿宋" w:eastAsia="仿宋" w:cs="仿宋"/>
          <w:b/>
          <w:bCs/>
          <w:sz w:val="24"/>
          <w:szCs w:val="32"/>
          <w:lang w:val="en-US" w:eastAsia="zh-CN"/>
        </w:rPr>
        <w:t>3</w:t>
      </w:r>
      <w:r>
        <w:rPr>
          <w:rFonts w:hint="eastAsia" w:ascii="仿宋" w:hAnsi="仿宋" w:eastAsia="仿宋" w:cs="仿宋"/>
          <w:sz w:val="24"/>
          <w:szCs w:val="32"/>
        </w:rPr>
        <w:t>：广州市城投资产经营管理有限公司花果山分公司</w:t>
      </w:r>
    </w:p>
    <w:p>
      <w:pPr>
        <w:rPr>
          <w:rFonts w:hint="eastAsia" w:ascii="仿宋" w:hAnsi="仿宋" w:eastAsia="仿宋" w:cs="仿宋"/>
          <w:sz w:val="24"/>
          <w:szCs w:val="32"/>
        </w:rPr>
      </w:pPr>
      <w:r>
        <w:rPr>
          <w:rFonts w:hint="eastAsia" w:ascii="仿宋" w:hAnsi="仿宋" w:eastAsia="仿宋" w:cs="仿宋"/>
          <w:sz w:val="24"/>
          <w:szCs w:val="32"/>
        </w:rPr>
        <w:t>地址：广州市越秀区环市中路233号1栋116室</w:t>
      </w:r>
    </w:p>
    <w:p>
      <w:pP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联系人：             联系电话：</w:t>
      </w:r>
    </w:p>
    <w:p>
      <w:pPr>
        <w:rPr>
          <w:rFonts w:hint="eastAsia" w:ascii="仿宋" w:hAnsi="仿宋" w:eastAsia="仿宋" w:cs="仿宋"/>
          <w:sz w:val="24"/>
          <w:szCs w:val="32"/>
        </w:rPr>
      </w:pPr>
    </w:p>
    <w:p>
      <w:pPr>
        <w:rPr>
          <w:rFonts w:hint="eastAsia" w:ascii="仿宋" w:hAnsi="仿宋" w:eastAsia="仿宋" w:cs="仿宋"/>
          <w:sz w:val="24"/>
          <w:szCs w:val="32"/>
        </w:rPr>
      </w:pPr>
      <w:r>
        <w:rPr>
          <w:rFonts w:hint="eastAsia" w:ascii="仿宋" w:hAnsi="仿宋" w:eastAsia="仿宋" w:cs="仿宋"/>
          <w:b/>
          <w:bCs/>
          <w:sz w:val="24"/>
          <w:szCs w:val="32"/>
        </w:rPr>
        <w:t>甲方4</w:t>
      </w:r>
      <w:r>
        <w:rPr>
          <w:rFonts w:hint="eastAsia" w:ascii="仿宋" w:hAnsi="仿宋" w:eastAsia="仿宋" w:cs="仿宋"/>
          <w:sz w:val="24"/>
          <w:szCs w:val="32"/>
        </w:rPr>
        <w:t>：广州市城壹海心湾商业管理有限公司</w:t>
      </w:r>
    </w:p>
    <w:p>
      <w:pPr>
        <w:rPr>
          <w:rFonts w:hint="eastAsia" w:ascii="仿宋" w:hAnsi="仿宋" w:eastAsia="仿宋" w:cs="仿宋"/>
          <w:sz w:val="24"/>
          <w:szCs w:val="32"/>
        </w:rPr>
      </w:pPr>
      <w:r>
        <w:rPr>
          <w:rFonts w:hint="eastAsia" w:ascii="仿宋" w:hAnsi="仿宋" w:eastAsia="仿宋" w:cs="仿宋"/>
          <w:sz w:val="24"/>
          <w:szCs w:val="32"/>
        </w:rPr>
        <w:t>地址：广州市海珠区阅江西路218号801室</w:t>
      </w:r>
    </w:p>
    <w:p>
      <w:pP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联系人：             联系电话：</w:t>
      </w:r>
    </w:p>
    <w:p>
      <w:pPr>
        <w:rPr>
          <w:rFonts w:hint="eastAsia" w:ascii="仿宋" w:hAnsi="仿宋" w:eastAsia="仿宋" w:cs="仿宋"/>
          <w:sz w:val="24"/>
          <w:szCs w:val="32"/>
        </w:rPr>
      </w:pPr>
    </w:p>
    <w:p>
      <w:pPr>
        <w:rPr>
          <w:rFonts w:hint="eastAsia" w:ascii="仿宋" w:hAnsi="仿宋" w:eastAsia="仿宋" w:cs="仿宋"/>
          <w:sz w:val="24"/>
          <w:szCs w:val="32"/>
        </w:rPr>
      </w:pPr>
      <w:r>
        <w:rPr>
          <w:rFonts w:hint="eastAsia" w:ascii="仿宋" w:hAnsi="仿宋" w:eastAsia="仿宋" w:cs="仿宋"/>
          <w:b/>
          <w:bCs/>
          <w:sz w:val="24"/>
          <w:szCs w:val="32"/>
        </w:rPr>
        <w:t>甲方5</w:t>
      </w:r>
      <w:r>
        <w:rPr>
          <w:rFonts w:hint="eastAsia" w:ascii="仿宋" w:hAnsi="仿宋" w:eastAsia="仿宋" w:cs="仿宋"/>
          <w:sz w:val="24"/>
          <w:szCs w:val="32"/>
        </w:rPr>
        <w:t>：</w:t>
      </w:r>
      <w:bookmarkStart w:id="0" w:name="OLE_LINK1"/>
      <w:r>
        <w:rPr>
          <w:rFonts w:hint="eastAsia" w:ascii="仿宋" w:hAnsi="仿宋" w:eastAsia="仿宋" w:cs="仿宋"/>
          <w:sz w:val="24"/>
          <w:szCs w:val="32"/>
        </w:rPr>
        <w:t>广州市建永商业管理有限公司</w:t>
      </w:r>
      <w:bookmarkEnd w:id="0"/>
    </w:p>
    <w:p>
      <w:pPr>
        <w:rPr>
          <w:rFonts w:hint="eastAsia" w:ascii="仿宋" w:hAnsi="仿宋" w:eastAsia="仿宋" w:cs="仿宋"/>
          <w:sz w:val="24"/>
          <w:szCs w:val="32"/>
        </w:rPr>
      </w:pPr>
      <w:r>
        <w:rPr>
          <w:rFonts w:hint="eastAsia" w:ascii="仿宋" w:hAnsi="仿宋" w:eastAsia="仿宋" w:cs="仿宋"/>
          <w:sz w:val="24"/>
          <w:szCs w:val="32"/>
        </w:rPr>
        <w:t>地址：广州市越秀区流花路117号内自编5号7号馆5楼511室</w:t>
      </w:r>
    </w:p>
    <w:p>
      <w:pP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联系人：             联系电话：</w:t>
      </w:r>
    </w:p>
    <w:p>
      <w:pPr>
        <w:rPr>
          <w:rFonts w:hint="eastAsia" w:ascii="仿宋" w:hAnsi="仿宋" w:eastAsia="仿宋" w:cs="仿宋"/>
          <w:sz w:val="24"/>
          <w:szCs w:val="32"/>
        </w:rPr>
      </w:pPr>
    </w:p>
    <w:p>
      <w:pPr>
        <w:rPr>
          <w:rFonts w:hint="eastAsia" w:ascii="仿宋" w:hAnsi="仿宋" w:eastAsia="仿宋" w:cs="仿宋"/>
          <w:sz w:val="24"/>
          <w:szCs w:val="32"/>
        </w:rPr>
      </w:pPr>
      <w:r>
        <w:rPr>
          <w:rFonts w:hint="eastAsia" w:ascii="仿宋" w:hAnsi="仿宋" w:eastAsia="仿宋" w:cs="仿宋"/>
          <w:b/>
          <w:bCs/>
          <w:sz w:val="24"/>
          <w:szCs w:val="32"/>
        </w:rPr>
        <w:t>甲方</w:t>
      </w:r>
      <w:r>
        <w:rPr>
          <w:rFonts w:hint="eastAsia" w:ascii="仿宋" w:hAnsi="仿宋" w:eastAsia="仿宋" w:cs="仿宋"/>
          <w:b/>
          <w:bCs/>
          <w:sz w:val="24"/>
          <w:szCs w:val="32"/>
          <w:lang w:val="en-US" w:eastAsia="zh-CN"/>
        </w:rPr>
        <w:t>6</w:t>
      </w:r>
      <w:r>
        <w:rPr>
          <w:rFonts w:hint="eastAsia" w:ascii="仿宋" w:hAnsi="仿宋" w:eastAsia="仿宋" w:cs="仿宋"/>
          <w:sz w:val="24"/>
          <w:szCs w:val="32"/>
        </w:rPr>
        <w:t>：广州市建永商业管理有限公司金沙洲分公司</w:t>
      </w:r>
    </w:p>
    <w:p>
      <w:pPr>
        <w:rPr>
          <w:rFonts w:hint="eastAsia" w:ascii="仿宋" w:hAnsi="仿宋" w:eastAsia="仿宋" w:cs="仿宋"/>
          <w:sz w:val="24"/>
          <w:szCs w:val="32"/>
        </w:rPr>
      </w:pPr>
      <w:r>
        <w:rPr>
          <w:rFonts w:hint="eastAsia" w:ascii="仿宋" w:hAnsi="仿宋" w:eastAsia="仿宋" w:cs="仿宋"/>
          <w:sz w:val="24"/>
          <w:szCs w:val="32"/>
        </w:rPr>
        <w:t>地址：广州市白云区金沙洲路111号190房</w:t>
      </w:r>
    </w:p>
    <w:p>
      <w:pP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联系人：             联系电话：</w:t>
      </w:r>
    </w:p>
    <w:p>
      <w:pPr>
        <w:rPr>
          <w:rFonts w:hint="eastAsia" w:ascii="仿宋" w:hAnsi="仿宋" w:eastAsia="仿宋" w:cs="仿宋"/>
          <w:sz w:val="24"/>
          <w:szCs w:val="32"/>
        </w:rPr>
      </w:pPr>
    </w:p>
    <w:p>
      <w:pPr>
        <w:rPr>
          <w:rFonts w:hint="eastAsia" w:ascii="仿宋" w:hAnsi="仿宋" w:eastAsia="仿宋" w:cs="仿宋"/>
          <w:sz w:val="24"/>
          <w:szCs w:val="32"/>
          <w:lang w:eastAsia="zh-CN"/>
        </w:rPr>
      </w:pPr>
      <w:r>
        <w:rPr>
          <w:rFonts w:hint="eastAsia" w:ascii="仿宋" w:hAnsi="仿宋" w:eastAsia="仿宋" w:cs="仿宋"/>
          <w:sz w:val="24"/>
          <w:szCs w:val="32"/>
        </w:rPr>
        <w:t>以上甲方1、甲方2、甲方3、甲方4</w:t>
      </w:r>
      <w:r>
        <w:rPr>
          <w:rFonts w:hint="eastAsia" w:ascii="仿宋" w:hAnsi="仿宋" w:eastAsia="仿宋" w:cs="仿宋"/>
          <w:sz w:val="24"/>
          <w:szCs w:val="32"/>
          <w:lang w:eastAsia="zh-CN"/>
        </w:rPr>
        <w:t>、</w:t>
      </w:r>
      <w:r>
        <w:rPr>
          <w:rFonts w:hint="eastAsia" w:ascii="仿宋" w:hAnsi="仿宋" w:eastAsia="仿宋" w:cs="仿宋"/>
          <w:sz w:val="24"/>
          <w:szCs w:val="32"/>
        </w:rPr>
        <w:t>甲方5和甲方</w:t>
      </w:r>
      <w:r>
        <w:rPr>
          <w:rFonts w:hint="eastAsia" w:ascii="仿宋" w:hAnsi="仿宋" w:eastAsia="仿宋" w:cs="仿宋"/>
          <w:sz w:val="24"/>
          <w:szCs w:val="32"/>
          <w:lang w:val="en-US" w:eastAsia="zh-CN"/>
        </w:rPr>
        <w:t>6</w:t>
      </w:r>
      <w:r>
        <w:rPr>
          <w:rFonts w:hint="eastAsia" w:ascii="仿宋" w:hAnsi="仿宋" w:eastAsia="仿宋" w:cs="仿宋"/>
          <w:sz w:val="24"/>
          <w:szCs w:val="32"/>
        </w:rPr>
        <w:t>统称为甲方</w:t>
      </w:r>
      <w:r>
        <w:rPr>
          <w:rFonts w:hint="eastAsia" w:ascii="仿宋" w:hAnsi="仿宋" w:eastAsia="仿宋" w:cs="仿宋"/>
          <w:sz w:val="24"/>
          <w:szCs w:val="32"/>
          <w:lang w:eastAsia="zh-CN"/>
        </w:rPr>
        <w:t>。</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乙方： </w:t>
      </w:r>
    </w:p>
    <w:p>
      <w:pPr>
        <w:spacing w:line="360" w:lineRule="auto"/>
        <w:rPr>
          <w:rFonts w:hint="eastAsia" w:ascii="仿宋" w:hAnsi="仿宋" w:eastAsia="仿宋" w:cs="仿宋"/>
          <w:sz w:val="24"/>
          <w:szCs w:val="24"/>
        </w:rPr>
      </w:pPr>
      <w:r>
        <w:rPr>
          <w:rFonts w:hint="eastAsia" w:ascii="仿宋" w:hAnsi="仿宋" w:eastAsia="仿宋" w:cs="仿宋"/>
          <w:sz w:val="24"/>
          <w:szCs w:val="24"/>
        </w:rPr>
        <w:t>地址：</w:t>
      </w:r>
    </w:p>
    <w:p>
      <w:pP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联系人：             联系电话：</w:t>
      </w:r>
    </w:p>
    <w:p>
      <w:pPr>
        <w:spacing w:line="360" w:lineRule="auto"/>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甲乙双方本着真诚合作、平等互利的原则，经过充分友好协商，就甲方委托乙方代理物业租赁招商事宜达成协议如下：</w:t>
      </w:r>
    </w:p>
    <w:p>
      <w:pPr>
        <w:spacing w:line="360" w:lineRule="auto"/>
        <w:rPr>
          <w:rFonts w:hint="eastAsia" w:ascii="仿宋" w:hAnsi="仿宋" w:eastAsia="仿宋" w:cs="仿宋"/>
          <w:sz w:val="24"/>
          <w:szCs w:val="24"/>
        </w:rPr>
      </w:pPr>
    </w:p>
    <w:p>
      <w:pPr>
        <w:numPr>
          <w:ilvl w:val="0"/>
          <w:numId w:val="1"/>
        </w:numPr>
        <w:spacing w:line="360" w:lineRule="auto"/>
        <w:rPr>
          <w:rFonts w:hint="eastAsia" w:ascii="仿宋" w:hAnsi="仿宋" w:eastAsia="仿宋" w:cs="仿宋"/>
          <w:b/>
          <w:sz w:val="24"/>
          <w:szCs w:val="24"/>
        </w:rPr>
      </w:pPr>
      <w:r>
        <w:rPr>
          <w:rFonts w:hint="eastAsia" w:ascii="仿宋" w:hAnsi="仿宋" w:eastAsia="仿宋" w:cs="仿宋"/>
          <w:b/>
          <w:sz w:val="24"/>
          <w:szCs w:val="24"/>
        </w:rPr>
        <w:t>委托代理项目基本情况</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甲方物业或代理之物业（以下简称“该项目”），甲方委托乙方对该项目进行租赁招商代理服务：</w:t>
      </w:r>
    </w:p>
    <w:tbl>
      <w:tblPr>
        <w:tblStyle w:val="3"/>
        <w:tblW w:w="82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5"/>
        <w:gridCol w:w="1080"/>
        <w:gridCol w:w="1995"/>
        <w:gridCol w:w="2895"/>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对口单位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项目名称</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项目地址</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面积（万</w:t>
            </w:r>
            <w:r>
              <w:rPr>
                <w:rFonts w:hint="eastAsia" w:ascii="宋体" w:hAnsi="宋体" w:eastAsia="宋体" w:cs="宋体"/>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甲方1</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花城汇</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广州市天河区花城大道89号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海心沙</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广州市天河区临江大道南侧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琶洲天地</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广州市海珠区芳园路219号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琶洲中心</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广州市海珠区新港东路608号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琶洲中心西塔</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广州市海珠区新港东路596号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金山谷</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广州市番禺区东环街东艺路137号、139号3栋、143号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金融城</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位于广州国际金融城起步区临江大道北侧，南向珠江</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南站新天地</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广东省广州市番禺区石壁街道石壁村</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天河新天地</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广州市天河区天源路5号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纵横公寓</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广州市海珠区信裕街22号纵横公寓D栋</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甲方2</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流花中心</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广州市越秀区流花路117号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城壹汇北京路店</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广州市越秀区中山四路395号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城壹汇·流花</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广州市越秀区流花路119号广州越秀国际会议中心负一层</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玉鸣轩</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广州市越秀区中山四路319号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甲方3</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花果山超高清视频产业特色小镇</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广州市越秀区环市中路231、233号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甲方4</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广州国际媒体港东塔</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广州市海珠区阅江西路220号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甲方5</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金沙新天地</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广州市白云区金沙洲环洲一路9号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建璟轩</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广州市白云区金沙洲涛乐街32-34号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甲方6</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金沙汇</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广州市白云区金沙洲路111号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90.21</w:t>
            </w:r>
          </w:p>
        </w:tc>
      </w:tr>
    </w:tbl>
    <w:p>
      <w:pPr>
        <w:numPr>
          <w:ilvl w:val="0"/>
          <w:numId w:val="1"/>
        </w:numPr>
        <w:spacing w:line="360" w:lineRule="auto"/>
        <w:rPr>
          <w:rFonts w:hint="eastAsia" w:ascii="仿宋" w:hAnsi="仿宋" w:eastAsia="仿宋" w:cs="仿宋"/>
          <w:b/>
          <w:sz w:val="24"/>
          <w:szCs w:val="24"/>
        </w:rPr>
      </w:pPr>
      <w:r>
        <w:rPr>
          <w:rFonts w:hint="eastAsia" w:ascii="仿宋" w:hAnsi="仿宋" w:eastAsia="仿宋" w:cs="仿宋"/>
          <w:b/>
          <w:sz w:val="24"/>
          <w:szCs w:val="24"/>
        </w:rPr>
        <w:t>客户确认及有效期</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乙方利用自有资源及网络，组织客户到该项目现场进行推介，并与甲方相关工作人员进行相关商业洽谈。乙方在带其推荐之客户到现场视察洽谈前应通过指定邮件/微信方式向甲方报备并得到甲方邮件/微信确认回复，未经甲方事先回复确认的不视为乙方推介客户，甲方有权不予结算代理费。在组织客户于现场洽谈后，双方应就该客户达到现场的情况进行书面确认，由客户与甲方共同签署《物业推介确认书》（附件1）。若有其他招商代理机构与乙方推介同一客户的，由甲方按照物业推荐确认书载明的到场时间先后确定推介单位。经甲方确认属于乙方推介的客户且由乙方促成与业主或出租人签订租赁合同的，甲方应在租赁合同签订后15个工作日内与乙方签署《客户推介确认函》（附件2），乙方跟进至客户成交的，甲方应按本合同第四条约定与乙方结算代理费。乙方推介客户，自客户到访之日起算超过90天未签署《物业租赁合同》的，视为非乙方推介客户，物业出租方与该类客户签订《物业租赁合同》的，不计入乙方业绩。</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在本协议代理期限内，乙方已组织客户到该项目到访，若该客户自到访之日起90天内，但在本协议代理期限届满或非乙方原因提前解除后与甲方或业主方签署《物业租赁合同》的，则仍视为乙方成交客户，甲方仍按本协议约定支付乙方代理费。</w:t>
      </w:r>
    </w:p>
    <w:p>
      <w:pPr>
        <w:numPr>
          <w:ilvl w:val="0"/>
          <w:numId w:val="1"/>
        </w:numPr>
        <w:spacing w:line="360" w:lineRule="auto"/>
        <w:rPr>
          <w:rFonts w:hint="eastAsia" w:ascii="仿宋" w:hAnsi="仿宋" w:eastAsia="仿宋" w:cs="仿宋"/>
          <w:b/>
          <w:sz w:val="24"/>
          <w:szCs w:val="24"/>
        </w:rPr>
      </w:pPr>
      <w:r>
        <w:rPr>
          <w:rFonts w:hint="eastAsia" w:ascii="仿宋" w:hAnsi="仿宋" w:eastAsia="仿宋" w:cs="仿宋"/>
          <w:b/>
          <w:sz w:val="24"/>
          <w:szCs w:val="24"/>
        </w:rPr>
        <w:t>代理期限</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 本协议代理期限自本协议生效之日起至2028年12月31日。</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 代理期限内甲乙双方均可以提前解除本协议，但应当提前一个月以上书面通知对方，双方按本协议约定对乙方已推介成交的客户数量进行结算，各方互不就提前解除协议追究违约或赔偿责任。</w:t>
      </w:r>
    </w:p>
    <w:p>
      <w:pPr>
        <w:numPr>
          <w:ilvl w:val="0"/>
          <w:numId w:val="1"/>
        </w:numPr>
        <w:spacing w:line="360" w:lineRule="auto"/>
        <w:rPr>
          <w:rFonts w:hint="eastAsia" w:ascii="仿宋" w:hAnsi="仿宋" w:eastAsia="仿宋" w:cs="仿宋"/>
          <w:b/>
          <w:sz w:val="24"/>
          <w:szCs w:val="24"/>
        </w:rPr>
      </w:pPr>
      <w:r>
        <w:rPr>
          <w:rFonts w:hint="eastAsia" w:ascii="仿宋" w:hAnsi="仿宋" w:eastAsia="仿宋" w:cs="仿宋"/>
          <w:b/>
          <w:sz w:val="24"/>
          <w:szCs w:val="24"/>
        </w:rPr>
        <w:t>代理费用</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4.1代理期内，乙方推介的客户与业主方或出租人签署租赁合同、缴纳足额租赁保证金，视为成交，由甲方按照另行通知的佣金制度及费率自生效日起与乙方结算代理费。</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4.2 上述项目承租的客户因未取得相关证照与业主方或出租人解除合同的，或承租客户正式营业前非因业主方或出租人原因解除租赁合同的，如甲方未支付代理费的，甲方无须支付代理费，如甲方已支付代理费的，乙方须退还甲方费用。因甲方或业主方原因导致租赁合同解除的，甲方仍应按本协议的约定向乙方足额支付代理费。</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4.3乙方有权向租户收取代理费，其代理费不计入甲方所结算的代理费用中。</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4.4特别约定：代理期内，甲方有权随时根据市场情况、运营成本变化等因素，经提前30日书面通知乙方，单方调整佣金制度及代理费率。调整后的佣金制度及代理费率自甲方书面通知所载明的生效日起适用，但生效日前甲方已确认乙方成交的订单仍按调整前的代理费率进行结算。</w:t>
      </w:r>
    </w:p>
    <w:p>
      <w:pPr>
        <w:tabs>
          <w:tab w:val="left" w:pos="540"/>
        </w:tabs>
        <w:spacing w:before="156" w:beforeLines="50" w:line="360" w:lineRule="auto"/>
        <w:ind w:left="540"/>
        <w:rPr>
          <w:rFonts w:hint="eastAsia" w:ascii="仿宋" w:hAnsi="仿宋" w:eastAsia="仿宋" w:cs="仿宋"/>
          <w:sz w:val="24"/>
          <w:szCs w:val="24"/>
        </w:rPr>
      </w:pPr>
    </w:p>
    <w:p>
      <w:pPr>
        <w:numPr>
          <w:ilvl w:val="0"/>
          <w:numId w:val="1"/>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代理费之结算方式</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5.1 本协议签订后，在代理期内有成交客户的，双方就代理期内成交之客户及成交金额进行确认。由乙方提供《物业推介确认书》（附件1）、《客户推介确认函》（附件2）、相关证明材料及结算申请单，甲方应自收到前述资料之日的15个工作日内确认成交情况及代理费用总额。乙方须按要求向甲方出具正式合法增值税专用发票（税率为：__ %，开票内容为：中介服务费）。甲方应支付的全部款项均为含税价。由甲方确认成交后，甲方将分两次支付代理费用给乙方。</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第一次支付：经甲方书面确认成交并收到乙方发票后，甲方在15个工作日内支付乙方代理费用总额的70%。</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第二次支付：经甲方与乙方推介的签约租赁客户书面确认完成物业移交，收到乙方发票后，甲方在15个工作日内支付乙方代理费用总额的30%。</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  若因乙方自身原因或所开票据本身之问题造成甲方日后发生税务风险而产生的经济损失，应由乙方承担，甲方保留进一步提起法律诉讼的权利。</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乙方银行账户信息为：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开户行：</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户名：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账号：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如乙方银行账户出现问题或者乙方出具发票发生迟延，则甲方付</w:t>
      </w:r>
    </w:p>
    <w:p>
      <w:pPr>
        <w:spacing w:line="360" w:lineRule="auto"/>
        <w:rPr>
          <w:rFonts w:hint="eastAsia" w:ascii="仿宋" w:hAnsi="仿宋" w:eastAsia="仿宋" w:cs="仿宋"/>
          <w:sz w:val="24"/>
          <w:szCs w:val="24"/>
        </w:rPr>
      </w:pPr>
      <w:r>
        <w:rPr>
          <w:rFonts w:hint="eastAsia" w:ascii="仿宋" w:hAnsi="仿宋" w:eastAsia="仿宋" w:cs="仿宋"/>
          <w:sz w:val="24"/>
          <w:szCs w:val="24"/>
        </w:rPr>
        <w:t>款相应顺延。</w:t>
      </w:r>
    </w:p>
    <w:p>
      <w:pPr>
        <w:spacing w:line="360" w:lineRule="auto"/>
        <w:rPr>
          <w:rFonts w:hint="eastAsia" w:ascii="仿宋" w:hAnsi="仿宋" w:eastAsia="仿宋" w:cs="仿宋"/>
          <w:sz w:val="24"/>
          <w:szCs w:val="24"/>
        </w:rPr>
      </w:pP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lang w:val="en-US" w:eastAsia="zh-CN"/>
        </w:rPr>
        <w:t>1</w:t>
      </w:r>
      <w:r>
        <w:rPr>
          <w:rFonts w:hint="eastAsia" w:ascii="仿宋" w:hAnsi="仿宋" w:eastAsia="仿宋" w:cs="仿宋"/>
          <w:sz w:val="24"/>
          <w:szCs w:val="24"/>
        </w:rPr>
        <w:t>开票信息：</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纳税人名称：</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纳税人识别号：</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 xml:space="preserve">地址： </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联系电话：</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 xml:space="preserve">开户行： </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账号：</w:t>
      </w:r>
    </w:p>
    <w:p>
      <w:pPr>
        <w:spacing w:line="360" w:lineRule="auto"/>
        <w:ind w:firstLine="570"/>
        <w:rPr>
          <w:rFonts w:hint="eastAsia" w:ascii="仿宋" w:hAnsi="仿宋" w:eastAsia="仿宋" w:cs="仿宋"/>
          <w:sz w:val="24"/>
          <w:szCs w:val="24"/>
        </w:rPr>
      </w:pP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lang w:val="en-US" w:eastAsia="zh-CN"/>
        </w:rPr>
        <w:t>2</w:t>
      </w:r>
      <w:r>
        <w:rPr>
          <w:rFonts w:hint="eastAsia" w:ascii="仿宋" w:hAnsi="仿宋" w:eastAsia="仿宋" w:cs="仿宋"/>
          <w:sz w:val="24"/>
          <w:szCs w:val="24"/>
        </w:rPr>
        <w:t>开票信息：</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纳税人名称：</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纳税人识别号：</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 xml:space="preserve">地址： </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联系电话：</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 xml:space="preserve">开户行： </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账号：</w:t>
      </w:r>
    </w:p>
    <w:p>
      <w:pPr>
        <w:spacing w:line="360" w:lineRule="auto"/>
        <w:ind w:firstLine="570"/>
        <w:rPr>
          <w:rFonts w:hint="eastAsia" w:ascii="仿宋" w:hAnsi="仿宋" w:eastAsia="仿宋" w:cs="仿宋"/>
          <w:sz w:val="24"/>
          <w:szCs w:val="24"/>
        </w:rPr>
      </w:pP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lang w:val="en-US" w:eastAsia="zh-CN"/>
        </w:rPr>
        <w:t>3</w:t>
      </w:r>
      <w:r>
        <w:rPr>
          <w:rFonts w:hint="eastAsia" w:ascii="仿宋" w:hAnsi="仿宋" w:eastAsia="仿宋" w:cs="仿宋"/>
          <w:sz w:val="24"/>
          <w:szCs w:val="24"/>
        </w:rPr>
        <w:t>开票信息：</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纳税人名称：</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纳税人识别号：</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 xml:space="preserve">地址： </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联系电话：</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 xml:space="preserve">开户行： </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账号：</w:t>
      </w:r>
    </w:p>
    <w:p>
      <w:pPr>
        <w:spacing w:line="360" w:lineRule="auto"/>
        <w:ind w:firstLine="570"/>
        <w:rPr>
          <w:rFonts w:hint="eastAsia" w:ascii="仿宋" w:hAnsi="仿宋" w:eastAsia="仿宋" w:cs="仿宋"/>
          <w:sz w:val="24"/>
          <w:szCs w:val="24"/>
        </w:rPr>
      </w:pP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lang w:val="en-US" w:eastAsia="zh-CN"/>
        </w:rPr>
        <w:t>4</w:t>
      </w:r>
      <w:r>
        <w:rPr>
          <w:rFonts w:hint="eastAsia" w:ascii="仿宋" w:hAnsi="仿宋" w:eastAsia="仿宋" w:cs="仿宋"/>
          <w:sz w:val="24"/>
          <w:szCs w:val="24"/>
        </w:rPr>
        <w:t>开票信息：</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纳税人名称：</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纳税人识别号：</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 xml:space="preserve">地址： </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联系电话：</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 xml:space="preserve">开户行： </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账号：</w:t>
      </w:r>
    </w:p>
    <w:p>
      <w:pPr>
        <w:spacing w:line="360" w:lineRule="auto"/>
        <w:ind w:firstLine="570"/>
        <w:rPr>
          <w:rFonts w:hint="eastAsia" w:ascii="仿宋" w:hAnsi="仿宋" w:eastAsia="仿宋" w:cs="仿宋"/>
          <w:sz w:val="24"/>
          <w:szCs w:val="24"/>
        </w:rPr>
      </w:pPr>
    </w:p>
    <w:p>
      <w:pPr>
        <w:spacing w:line="360" w:lineRule="auto"/>
        <w:ind w:firstLine="570"/>
        <w:rPr>
          <w:rFonts w:hint="eastAsia" w:ascii="仿宋" w:hAnsi="仿宋" w:eastAsia="仿宋" w:cs="仿宋"/>
          <w:sz w:val="24"/>
          <w:szCs w:val="24"/>
        </w:rPr>
      </w:pPr>
      <w:bookmarkStart w:id="1" w:name="OLE_LINK2"/>
      <w:r>
        <w:rPr>
          <w:rFonts w:hint="eastAsia" w:ascii="仿宋" w:hAnsi="仿宋" w:eastAsia="仿宋" w:cs="仿宋"/>
          <w:sz w:val="24"/>
          <w:szCs w:val="24"/>
        </w:rPr>
        <w:t>甲方</w:t>
      </w:r>
      <w:r>
        <w:rPr>
          <w:rFonts w:hint="eastAsia" w:ascii="仿宋" w:hAnsi="仿宋" w:eastAsia="仿宋" w:cs="仿宋"/>
          <w:sz w:val="24"/>
          <w:szCs w:val="24"/>
          <w:lang w:val="en-US" w:eastAsia="zh-CN"/>
        </w:rPr>
        <w:t>5</w:t>
      </w:r>
      <w:r>
        <w:rPr>
          <w:rFonts w:hint="eastAsia" w:ascii="仿宋" w:hAnsi="仿宋" w:eastAsia="仿宋" w:cs="仿宋"/>
          <w:sz w:val="24"/>
          <w:szCs w:val="24"/>
        </w:rPr>
        <w:t>开票信息：</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纳税人名称：</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纳税人识别号：</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 xml:space="preserve">地址： </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联系电话：</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 xml:space="preserve">开户行： </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账号：</w:t>
      </w:r>
    </w:p>
    <w:p>
      <w:pPr>
        <w:spacing w:line="360" w:lineRule="auto"/>
        <w:ind w:firstLine="570"/>
        <w:rPr>
          <w:rFonts w:hint="eastAsia" w:ascii="仿宋" w:hAnsi="仿宋" w:eastAsia="仿宋" w:cs="仿宋"/>
          <w:sz w:val="24"/>
          <w:szCs w:val="24"/>
        </w:rPr>
      </w:pPr>
    </w:p>
    <w:bookmarkEnd w:id="1"/>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lang w:val="en-US" w:eastAsia="zh-CN"/>
        </w:rPr>
        <w:t>6</w:t>
      </w:r>
      <w:r>
        <w:rPr>
          <w:rFonts w:hint="eastAsia" w:ascii="仿宋" w:hAnsi="仿宋" w:eastAsia="仿宋" w:cs="仿宋"/>
          <w:sz w:val="24"/>
          <w:szCs w:val="24"/>
        </w:rPr>
        <w:t>开票信息：</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纳税人名称：</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纳税人识别号：</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 xml:space="preserve">地址： </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联系电话：</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 xml:space="preserve">开户行： </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账号：</w:t>
      </w:r>
    </w:p>
    <w:p>
      <w:pPr>
        <w:spacing w:line="360" w:lineRule="auto"/>
        <w:ind w:firstLine="570"/>
        <w:rPr>
          <w:rFonts w:hint="eastAsia" w:ascii="仿宋" w:hAnsi="仿宋" w:eastAsia="仿宋" w:cs="仿宋"/>
          <w:sz w:val="24"/>
          <w:szCs w:val="24"/>
        </w:rPr>
      </w:pPr>
    </w:p>
    <w:p>
      <w:pPr>
        <w:numPr>
          <w:ilvl w:val="0"/>
          <w:numId w:val="1"/>
        </w:numPr>
        <w:spacing w:line="360" w:lineRule="auto"/>
        <w:rPr>
          <w:rFonts w:hint="eastAsia" w:ascii="仿宋" w:hAnsi="仿宋" w:eastAsia="仿宋" w:cs="仿宋"/>
          <w:b/>
          <w:sz w:val="24"/>
          <w:szCs w:val="24"/>
        </w:rPr>
      </w:pPr>
      <w:r>
        <w:rPr>
          <w:rFonts w:hint="eastAsia" w:ascii="仿宋" w:hAnsi="仿宋" w:eastAsia="仿宋" w:cs="仿宋"/>
          <w:b/>
          <w:sz w:val="24"/>
          <w:szCs w:val="24"/>
        </w:rPr>
        <w:t>甲方权利与义务</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6.1甲方应保证其拥有该项目代理方的身份，对该项目享有合法权利，有权出租该物业，并应向乙方提供该物业合法有效的产权证明文件、可出租的证明文件以及该物业的建筑图纸、效果图、平面图等资料，并保证自己提供的该物业资料真实、合法；如由于甲方提供的有关资料或信息不实、无效或者严重违反国家或地方法律法规规章的，或甲方在交易中故意隐瞒真实情况的，相关责任或及纠纷由甲方自行承担并负责处理。</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6.2甲方应向乙方提供该项目的租金条件、招租文件/或资料予乙方，并保证该等文件/或资料的准确性、合法性。</w:t>
      </w:r>
      <w:r>
        <w:rPr>
          <w:rFonts w:hint="eastAsia" w:ascii="仿宋" w:hAnsi="仿宋" w:eastAsia="仿宋" w:cs="仿宋"/>
          <w:sz w:val="24"/>
          <w:szCs w:val="24"/>
          <w:lang w:val="en-US" w:eastAsia="zh-Hans"/>
        </w:rPr>
        <w:t>如代理期内租金条件发生变化的，甲方应提前书面告知乙方，乙方应当</w:t>
      </w:r>
      <w:r>
        <w:rPr>
          <w:rFonts w:hint="eastAsia" w:ascii="仿宋" w:hAnsi="仿宋" w:eastAsia="仿宋" w:cs="仿宋"/>
          <w:sz w:val="24"/>
          <w:szCs w:val="24"/>
          <w:lang w:val="en-US" w:eastAsia="zh-CN"/>
        </w:rPr>
        <w:t>在收到甲方书面通知后</w:t>
      </w:r>
      <w:r>
        <w:rPr>
          <w:rFonts w:hint="eastAsia" w:ascii="仿宋" w:hAnsi="仿宋" w:eastAsia="仿宋" w:cs="仿宋"/>
          <w:sz w:val="24"/>
          <w:szCs w:val="24"/>
          <w:lang w:val="en-US" w:eastAsia="zh-Hans"/>
        </w:rPr>
        <w:t>无条件按照新租金条件向客户推介，乙方不承担因甲方不履行此告知义务导致的任何违约责任。</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6.3甲方应负责指派工作人员与乙方及乙方推荐的客户进行接洽。</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6.4甲方保证在合同履行过程中提供给乙方的数据、素材、图片、商业标志及logo等资料和信息，其版权及相关知识产权均应为甲方独立拥有或已取得所有权人授权，并不存在任何虚假宣传、违背公序良俗、侵犯第三方合法权益或违反法律法规等情形，否则因此引发的法律责任或纠纷由甲方自行承担和处理。给乙方造成损失的，甲方还应当予以赔偿。</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6.5甲方应维护乙方作为代理方的权利，非经乙方事先书面同意不得将乙方提供的客户有关资料信息擅自公开或泄露给他人，不得将其用于本协议以外其他任何用途。否则，因此引发的全部责任，由甲方自行承担，因此导致乙方被追责或承担赔偿责任的，乙方有权向甲方追偿。</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6.6甲方不得与乙方客户私下达成交易或签订合同，否则甲方仍应按本合同约定向乙方支付代理费用。</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6.7甲方应按本合同约定按时足额支付乙方代理费。</w:t>
      </w:r>
    </w:p>
    <w:p>
      <w:pPr>
        <w:numPr>
          <w:ilvl w:val="0"/>
          <w:numId w:val="1"/>
        </w:numPr>
        <w:spacing w:line="360" w:lineRule="auto"/>
        <w:rPr>
          <w:rFonts w:hint="eastAsia" w:ascii="仿宋" w:hAnsi="仿宋" w:eastAsia="仿宋" w:cs="仿宋"/>
          <w:b/>
          <w:sz w:val="24"/>
          <w:szCs w:val="24"/>
        </w:rPr>
      </w:pPr>
      <w:r>
        <w:rPr>
          <w:rFonts w:hint="eastAsia" w:ascii="仿宋" w:hAnsi="仿宋" w:eastAsia="仿宋" w:cs="仿宋"/>
          <w:b/>
          <w:sz w:val="24"/>
          <w:szCs w:val="24"/>
        </w:rPr>
        <w:t>乙方权利与义务</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7.1利用乙方自有的资源，向所有目标客户进行该项目的推介。</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7.2乙方应采取合适方式对该项目进行推介。推介内容应当不违反法律法规等强制性规定且经甲方确认、认可。</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7.3负责促成及办理客户与甲方签订有关该项目之一切文件与合同。</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7.4负责协助甲方收取客户租赁保证金、首期租金及管理费等相关的费用。</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7.5协助甲方</w:t>
      </w:r>
      <w:r>
        <w:rPr>
          <w:rFonts w:hint="eastAsia" w:ascii="仿宋" w:hAnsi="仿宋" w:eastAsia="仿宋" w:cs="仿宋"/>
          <w:sz w:val="24"/>
          <w:szCs w:val="24"/>
          <w:lang w:val="en-US" w:eastAsia="zh-Hans"/>
        </w:rPr>
        <w:t>与客户完成租赁物业移交手续。</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7.6乙方有权按本协议约定收取代理费用。甲方未按期足额向乙方支付代理费用的，乙方有权暂停本协议项下服务而不承担任何违约责任，且乙方有权按本协议约定要求甲方承担逾期付款的违约责任。</w:t>
      </w:r>
    </w:p>
    <w:p>
      <w:pPr>
        <w:numPr>
          <w:ilvl w:val="0"/>
          <w:numId w:val="1"/>
        </w:numPr>
        <w:spacing w:line="360" w:lineRule="auto"/>
        <w:rPr>
          <w:rFonts w:hint="eastAsia" w:ascii="仿宋" w:hAnsi="仿宋" w:eastAsia="仿宋" w:cs="仿宋"/>
          <w:b/>
          <w:sz w:val="24"/>
          <w:szCs w:val="24"/>
        </w:rPr>
      </w:pPr>
      <w:r>
        <w:rPr>
          <w:rFonts w:hint="eastAsia" w:ascii="仿宋" w:hAnsi="仿宋" w:eastAsia="仿宋" w:cs="仿宋"/>
          <w:b/>
          <w:sz w:val="24"/>
          <w:szCs w:val="24"/>
        </w:rPr>
        <w:t>违约责任</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 甲方未按本协议约定及时足额向乙方支付代理费的，每逾期一日按逾期未付金额的【万分之一】向乙方支付违约金；逾期超过【30】日的，乙方有权单方解除本合同，要求甲方赔偿乙方的损失。</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8.2 如任何一方违反本协议约定，守约方可依照本协议及中华人民共和国有关法律法规定向违约方追究违约及赔偿责任。</w:t>
      </w:r>
    </w:p>
    <w:p>
      <w:pPr>
        <w:pStyle w:val="5"/>
        <w:numPr>
          <w:ilvl w:val="0"/>
          <w:numId w:val="0"/>
        </w:numPr>
        <w:tabs>
          <w:tab w:val="left" w:pos="360"/>
          <w:tab w:val="left" w:pos="540"/>
        </w:tabs>
        <w:spacing w:before="156" w:beforeLines="50"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8.3 如一方在本合同履行过程中进行任何有损任一方商誉及利益之行为，受损方有权即时解除本协议，造成受损方损失的，违约方应予赔偿。</w:t>
      </w:r>
    </w:p>
    <w:p>
      <w:pPr>
        <w:numPr>
          <w:ilvl w:val="0"/>
          <w:numId w:val="1"/>
        </w:numPr>
        <w:spacing w:line="360" w:lineRule="auto"/>
        <w:rPr>
          <w:rFonts w:hint="eastAsia" w:ascii="仿宋" w:hAnsi="仿宋" w:eastAsia="仿宋" w:cs="仿宋"/>
          <w:b/>
          <w:sz w:val="24"/>
          <w:szCs w:val="24"/>
        </w:rPr>
      </w:pPr>
      <w:r>
        <w:rPr>
          <w:rFonts w:hint="eastAsia" w:ascii="仿宋" w:hAnsi="仿宋" w:eastAsia="仿宋" w:cs="仿宋"/>
          <w:b/>
          <w:sz w:val="24"/>
          <w:szCs w:val="24"/>
        </w:rPr>
        <w:t>法律适用及争议解决</w:t>
      </w:r>
    </w:p>
    <w:p>
      <w:pPr>
        <w:tabs>
          <w:tab w:val="left" w:pos="540"/>
          <w:tab w:val="left" w:pos="567"/>
        </w:tabs>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9.1本协议的签订、解释、争议解决等均适用中华人民共和国法律（因履行本协议目的，不包括中国香港、中国澳门及中国台湾地区的法律）。</w:t>
      </w:r>
    </w:p>
    <w:p>
      <w:pPr>
        <w:tabs>
          <w:tab w:val="left" w:pos="540"/>
          <w:tab w:val="left" w:pos="567"/>
        </w:tabs>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9.2本协议履行过程中发生争议的，应友好协商解决，协商不成的，各方均可向甲方所在地人民法院提起诉讼。</w:t>
      </w:r>
    </w:p>
    <w:p>
      <w:pPr>
        <w:numPr>
          <w:ilvl w:val="0"/>
          <w:numId w:val="1"/>
        </w:numPr>
        <w:spacing w:line="360" w:lineRule="auto"/>
        <w:rPr>
          <w:rFonts w:hint="eastAsia" w:ascii="仿宋" w:hAnsi="仿宋" w:eastAsia="仿宋" w:cs="仿宋"/>
          <w:b/>
          <w:sz w:val="24"/>
          <w:szCs w:val="24"/>
        </w:rPr>
      </w:pPr>
      <w:r>
        <w:rPr>
          <w:rFonts w:hint="eastAsia" w:ascii="仿宋" w:hAnsi="仿宋" w:eastAsia="仿宋" w:cs="仿宋"/>
          <w:b/>
          <w:sz w:val="24"/>
          <w:szCs w:val="24"/>
        </w:rPr>
        <w:t>生效及其他</w:t>
      </w:r>
    </w:p>
    <w:p>
      <w:pPr>
        <w:tabs>
          <w:tab w:val="left" w:pos="540"/>
          <w:tab w:val="left" w:pos="567"/>
        </w:tabs>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10.1本协议经双方法定代表人或授权代表签字并盖公章后生效，如在执行中发现未尽事宜，可由各方协商，并予以补充或修改。对本合同文本的手动修改，除双方均对修改处盖章确认以外，对各方均不发生法律效力。</w:t>
      </w:r>
    </w:p>
    <w:p>
      <w:pPr>
        <w:tabs>
          <w:tab w:val="left" w:pos="540"/>
          <w:tab w:val="left" w:pos="567"/>
        </w:tabs>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10.</w:t>
      </w:r>
      <w:r>
        <w:rPr>
          <w:rFonts w:hint="eastAsia" w:ascii="仿宋" w:hAnsi="仿宋" w:eastAsia="仿宋" w:cs="仿宋"/>
          <w:sz w:val="24"/>
          <w:szCs w:val="24"/>
          <w:lang w:val="en-US" w:eastAsia="zh-CN"/>
        </w:rPr>
        <w:t>2</w:t>
      </w:r>
      <w:r>
        <w:rPr>
          <w:rFonts w:hint="eastAsia" w:ascii="仿宋" w:hAnsi="仿宋" w:eastAsia="仿宋" w:cs="仿宋"/>
          <w:sz w:val="24"/>
          <w:szCs w:val="24"/>
        </w:rPr>
        <w:t>各方确认本协议</w:t>
      </w:r>
      <w:r>
        <w:rPr>
          <w:rFonts w:hint="eastAsia" w:ascii="仿宋" w:hAnsi="仿宋" w:eastAsia="仿宋" w:cs="仿宋"/>
          <w:sz w:val="24"/>
          <w:szCs w:val="24"/>
          <w:lang w:val="en-US" w:eastAsia="zh-CN"/>
        </w:rPr>
        <w:t>首部的联系人</w:t>
      </w:r>
      <w:r>
        <w:rPr>
          <w:rFonts w:hint="eastAsia" w:ascii="仿宋" w:hAnsi="仿宋" w:eastAsia="仿宋" w:cs="仿宋"/>
          <w:sz w:val="24"/>
          <w:szCs w:val="24"/>
        </w:rPr>
        <w:t>等信息真实有效，如有相关信息（如联络人、地址、电话等）更改均应立即通知对方。任何一方将函件/通知等资料邮寄至该地址及联系人，自收件方实际签收之日或寄件方寄出之次日起3日（以较早达到的时间为准），视为已有效送达对方。通讯地址持续适用于合同履行期间、履行本合同发生争议进入民事诉讼程序（包括一审、二审、再审、执行程序和特别程序）或仲裁阶段后，人民法院或仲裁机构向一方送达各类法律文书。在合同履行期间，一方向另一方送达催收债务函等文书同样适用该通讯地址。</w:t>
      </w:r>
    </w:p>
    <w:p>
      <w:pPr>
        <w:tabs>
          <w:tab w:val="left" w:pos="540"/>
          <w:tab w:val="left" w:pos="567"/>
        </w:tabs>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10.</w:t>
      </w:r>
      <w:r>
        <w:rPr>
          <w:rFonts w:hint="eastAsia" w:ascii="仿宋" w:hAnsi="仿宋" w:eastAsia="仿宋" w:cs="仿宋"/>
          <w:sz w:val="24"/>
          <w:szCs w:val="24"/>
          <w:lang w:val="en-US" w:eastAsia="zh-CN"/>
        </w:rPr>
        <w:t>3</w:t>
      </w:r>
      <w:r>
        <w:rPr>
          <w:rFonts w:hint="eastAsia" w:ascii="仿宋" w:hAnsi="仿宋" w:eastAsia="仿宋" w:cs="仿宋"/>
          <w:sz w:val="24"/>
          <w:szCs w:val="24"/>
        </w:rPr>
        <w:t>本协议一式  份，甲方执</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份，乙方执  份，具有同等法律效力。</w:t>
      </w:r>
    </w:p>
    <w:p>
      <w:pPr>
        <w:tabs>
          <w:tab w:val="left" w:pos="540"/>
          <w:tab w:val="left" w:pos="567"/>
        </w:tabs>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10.</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本协议附件为本协议的组成部分，与本协议同具法律效力。</w:t>
      </w:r>
    </w:p>
    <w:p>
      <w:pPr>
        <w:spacing w:line="360" w:lineRule="auto"/>
        <w:rPr>
          <w:rFonts w:hint="eastAsia" w:ascii="仿宋" w:hAnsi="仿宋" w:eastAsia="仿宋" w:cs="仿宋"/>
          <w:sz w:val="24"/>
          <w:szCs w:val="24"/>
        </w:rPr>
      </w:pPr>
    </w:p>
    <w:p>
      <w:pPr>
        <w:spacing w:line="360" w:lineRule="auto"/>
        <w:ind w:left="6439" w:leftChars="266" w:hanging="5880" w:hangingChars="2450"/>
        <w:rPr>
          <w:rFonts w:hint="eastAsia" w:ascii="仿宋" w:hAnsi="仿宋" w:eastAsia="仿宋" w:cs="仿宋"/>
          <w:sz w:val="24"/>
          <w:szCs w:val="24"/>
        </w:rPr>
      </w:pPr>
      <w:r>
        <w:rPr>
          <w:rFonts w:hint="eastAsia" w:ascii="仿宋" w:hAnsi="仿宋" w:eastAsia="仿宋" w:cs="仿宋"/>
          <w:sz w:val="24"/>
          <w:szCs w:val="24"/>
        </w:rPr>
        <w:t>附件</w:t>
      </w:r>
      <w:r>
        <w:rPr>
          <w:rFonts w:hint="eastAsia" w:ascii="仿宋" w:hAnsi="仿宋" w:eastAsia="仿宋" w:cs="仿宋"/>
          <w:sz w:val="24"/>
          <w:szCs w:val="24"/>
          <w:lang w:val="en-US" w:eastAsia="zh-CN"/>
        </w:rPr>
        <w:t>1</w:t>
      </w:r>
      <w:r>
        <w:rPr>
          <w:rFonts w:hint="eastAsia" w:ascii="仿宋" w:hAnsi="仿宋" w:eastAsia="仿宋" w:cs="仿宋"/>
          <w:sz w:val="24"/>
          <w:szCs w:val="24"/>
        </w:rPr>
        <w:t>：《物业推介确认书》</w:t>
      </w:r>
    </w:p>
    <w:p>
      <w:pPr>
        <w:spacing w:line="360" w:lineRule="auto"/>
        <w:ind w:left="6439" w:leftChars="266" w:hanging="5880" w:hangingChars="2450"/>
        <w:rPr>
          <w:rFonts w:hint="eastAsia" w:ascii="仿宋" w:hAnsi="仿宋" w:eastAsia="仿宋" w:cs="仿宋"/>
          <w:sz w:val="24"/>
          <w:szCs w:val="24"/>
        </w:rPr>
      </w:pPr>
      <w:r>
        <w:rPr>
          <w:rFonts w:hint="eastAsia" w:ascii="仿宋" w:hAnsi="仿宋" w:eastAsia="仿宋" w:cs="仿宋"/>
          <w:sz w:val="24"/>
          <w:szCs w:val="24"/>
        </w:rPr>
        <w:t>附件</w:t>
      </w:r>
      <w:r>
        <w:rPr>
          <w:rFonts w:hint="eastAsia" w:ascii="仿宋" w:hAnsi="仿宋" w:eastAsia="仿宋" w:cs="仿宋"/>
          <w:sz w:val="24"/>
          <w:szCs w:val="24"/>
          <w:lang w:val="en-US" w:eastAsia="zh-CN"/>
        </w:rPr>
        <w:t>2</w:t>
      </w:r>
      <w:r>
        <w:rPr>
          <w:rFonts w:hint="eastAsia" w:ascii="仿宋" w:hAnsi="仿宋" w:eastAsia="仿宋" w:cs="仿宋"/>
          <w:sz w:val="24"/>
          <w:szCs w:val="24"/>
        </w:rPr>
        <w:t>：《客户推介确认函》</w:t>
      </w:r>
    </w:p>
    <w:p>
      <w:pPr>
        <w:spacing w:line="360" w:lineRule="auto"/>
        <w:ind w:left="6439" w:leftChars="266" w:hanging="5880" w:hangingChars="2450"/>
        <w:rPr>
          <w:rFonts w:hint="eastAsia" w:ascii="仿宋" w:hAnsi="仿宋" w:eastAsia="仿宋" w:cs="仿宋"/>
          <w:sz w:val="24"/>
          <w:szCs w:val="24"/>
        </w:rPr>
      </w:pPr>
      <w:r>
        <w:rPr>
          <w:rFonts w:hint="eastAsia" w:ascii="仿宋" w:hAnsi="仿宋" w:eastAsia="仿宋" w:cs="仿宋"/>
          <w:sz w:val="24"/>
          <w:szCs w:val="24"/>
        </w:rPr>
        <w:t>[以下无正文，为本协议签署页]</w:t>
      </w:r>
    </w:p>
    <w:p>
      <w:pPr>
        <w:widowControl/>
        <w:jc w:val="left"/>
        <w:rPr>
          <w:rFonts w:hint="eastAsia" w:ascii="仿宋" w:hAnsi="仿宋" w:eastAsia="仿宋" w:cs="仿宋"/>
        </w:rPr>
      </w:pPr>
    </w:p>
    <w:p>
      <w:pPr>
        <w:widowControl/>
        <w:jc w:val="left"/>
        <w:rPr>
          <w:rFonts w:hint="eastAsia" w:ascii="仿宋" w:hAnsi="仿宋" w:eastAsia="仿宋" w:cs="仿宋"/>
        </w:rPr>
      </w:pPr>
    </w:p>
    <w:p>
      <w:pPr>
        <w:spacing w:line="360" w:lineRule="auto"/>
        <w:ind w:left="7420" w:hanging="6360" w:hangingChars="2650"/>
        <w:rPr>
          <w:rFonts w:hint="eastAsia" w:ascii="仿宋" w:hAnsi="仿宋" w:eastAsia="仿宋" w:cs="仿宋"/>
          <w:sz w:val="24"/>
          <w:szCs w:val="24"/>
        </w:rPr>
      </w:pPr>
    </w:p>
    <w:p>
      <w:pPr>
        <w:spacing w:line="360" w:lineRule="auto"/>
        <w:ind w:left="7420" w:hanging="6360" w:hangingChars="2650"/>
        <w:rPr>
          <w:rFonts w:hint="eastAsia" w:ascii="仿宋" w:hAnsi="仿宋" w:eastAsia="仿宋" w:cs="仿宋"/>
          <w:sz w:val="24"/>
          <w:szCs w:val="24"/>
        </w:rPr>
      </w:pPr>
    </w:p>
    <w:p>
      <w:pPr>
        <w:spacing w:line="360" w:lineRule="auto"/>
        <w:ind w:left="7449" w:hanging="6385" w:hangingChars="2650"/>
        <w:rPr>
          <w:rFonts w:hint="eastAsia" w:ascii="仿宋" w:hAnsi="仿宋" w:eastAsia="仿宋" w:cs="仿宋"/>
          <w:b/>
          <w:sz w:val="24"/>
          <w:szCs w:val="24"/>
        </w:rPr>
      </w:pPr>
    </w:p>
    <w:p>
      <w:pPr>
        <w:spacing w:line="360" w:lineRule="auto"/>
        <w:ind w:left="7449" w:hanging="6385" w:hangingChars="2650"/>
        <w:rPr>
          <w:rFonts w:hint="eastAsia" w:ascii="仿宋" w:hAnsi="仿宋" w:eastAsia="仿宋" w:cs="仿宋"/>
          <w:b/>
          <w:sz w:val="24"/>
          <w:szCs w:val="24"/>
        </w:rPr>
      </w:pPr>
    </w:p>
    <w:p>
      <w:pPr>
        <w:spacing w:line="360" w:lineRule="auto"/>
        <w:ind w:left="7449" w:hanging="6385" w:hangingChars="2650"/>
        <w:rPr>
          <w:rFonts w:hint="eastAsia" w:ascii="仿宋" w:hAnsi="仿宋" w:eastAsia="仿宋" w:cs="仿宋"/>
          <w:b/>
          <w:sz w:val="24"/>
          <w:szCs w:val="24"/>
        </w:rPr>
      </w:pPr>
    </w:p>
    <w:p>
      <w:pPr>
        <w:spacing w:line="360" w:lineRule="auto"/>
        <w:ind w:left="7449" w:hanging="6385" w:hangingChars="2650"/>
        <w:rPr>
          <w:rFonts w:hint="eastAsia" w:ascii="仿宋" w:hAnsi="仿宋" w:eastAsia="仿宋" w:cs="仿宋"/>
          <w:b/>
          <w:sz w:val="24"/>
          <w:szCs w:val="24"/>
        </w:rPr>
      </w:pPr>
    </w:p>
    <w:p>
      <w:pPr>
        <w:spacing w:line="360" w:lineRule="auto"/>
        <w:ind w:left="7449" w:hanging="6385" w:hangingChars="2650"/>
        <w:rPr>
          <w:rFonts w:hint="eastAsia" w:ascii="仿宋" w:hAnsi="仿宋" w:eastAsia="仿宋" w:cs="仿宋"/>
          <w:b/>
          <w:sz w:val="24"/>
          <w:szCs w:val="24"/>
        </w:rPr>
      </w:pPr>
    </w:p>
    <w:p>
      <w:pPr>
        <w:spacing w:line="360" w:lineRule="auto"/>
        <w:ind w:left="7449" w:hanging="6385" w:hangingChars="2650"/>
        <w:rPr>
          <w:rFonts w:hint="eastAsia" w:ascii="仿宋" w:hAnsi="仿宋" w:eastAsia="仿宋" w:cs="仿宋"/>
          <w:b/>
          <w:sz w:val="24"/>
          <w:szCs w:val="24"/>
        </w:rPr>
      </w:pPr>
    </w:p>
    <w:p>
      <w:pPr>
        <w:spacing w:line="360" w:lineRule="auto"/>
        <w:ind w:left="7449" w:hanging="6385" w:hangingChars="2650"/>
        <w:rPr>
          <w:rFonts w:hint="eastAsia" w:ascii="仿宋" w:hAnsi="仿宋" w:eastAsia="仿宋" w:cs="仿宋"/>
          <w:b/>
          <w:sz w:val="24"/>
          <w:szCs w:val="24"/>
        </w:rPr>
      </w:pPr>
    </w:p>
    <w:p>
      <w:pPr>
        <w:spacing w:line="360" w:lineRule="auto"/>
        <w:ind w:left="7449" w:hanging="6385" w:hangingChars="2650"/>
        <w:rPr>
          <w:rFonts w:hint="eastAsia" w:ascii="仿宋" w:hAnsi="仿宋" w:eastAsia="仿宋" w:cs="仿宋"/>
          <w:b/>
          <w:sz w:val="24"/>
          <w:szCs w:val="24"/>
        </w:rPr>
      </w:pPr>
    </w:p>
    <w:p>
      <w:pPr>
        <w:spacing w:line="360" w:lineRule="auto"/>
        <w:ind w:left="7449" w:hanging="6385" w:hangingChars="2650"/>
        <w:rPr>
          <w:rFonts w:hint="eastAsia" w:ascii="仿宋" w:hAnsi="仿宋" w:eastAsia="仿宋" w:cs="仿宋"/>
          <w:b/>
          <w:sz w:val="24"/>
          <w:szCs w:val="24"/>
        </w:rPr>
      </w:pPr>
    </w:p>
    <w:p>
      <w:pPr>
        <w:spacing w:line="360" w:lineRule="auto"/>
        <w:ind w:left="7449" w:hanging="6385" w:hangingChars="2650"/>
        <w:rPr>
          <w:rFonts w:hint="eastAsia" w:ascii="仿宋" w:hAnsi="仿宋" w:eastAsia="仿宋" w:cs="仿宋"/>
          <w:b/>
          <w:sz w:val="24"/>
          <w:szCs w:val="24"/>
        </w:rPr>
      </w:pPr>
    </w:p>
    <w:p>
      <w:pPr>
        <w:spacing w:line="360" w:lineRule="auto"/>
        <w:ind w:left="7449" w:hanging="6385" w:hangingChars="2650"/>
        <w:rPr>
          <w:rFonts w:hint="eastAsia" w:ascii="仿宋" w:hAnsi="仿宋" w:eastAsia="仿宋" w:cs="仿宋"/>
          <w:b/>
          <w:sz w:val="24"/>
          <w:szCs w:val="24"/>
        </w:rPr>
      </w:pPr>
    </w:p>
    <w:p>
      <w:pPr>
        <w:spacing w:line="360" w:lineRule="auto"/>
        <w:ind w:left="7449" w:hanging="6385" w:hangingChars="2650"/>
        <w:rPr>
          <w:rFonts w:hint="eastAsia" w:ascii="仿宋" w:hAnsi="仿宋" w:eastAsia="仿宋" w:cs="仿宋"/>
          <w:b/>
          <w:sz w:val="24"/>
          <w:szCs w:val="24"/>
        </w:rPr>
      </w:pPr>
    </w:p>
    <w:p>
      <w:pPr>
        <w:spacing w:line="360" w:lineRule="auto"/>
        <w:ind w:left="7449" w:hanging="6385" w:hangingChars="2650"/>
        <w:rPr>
          <w:rFonts w:hint="eastAsia" w:ascii="仿宋" w:hAnsi="仿宋" w:eastAsia="仿宋" w:cs="仿宋"/>
          <w:b/>
          <w:sz w:val="24"/>
          <w:szCs w:val="24"/>
        </w:rPr>
      </w:pPr>
    </w:p>
    <w:p>
      <w:pPr>
        <w:spacing w:line="360" w:lineRule="auto"/>
        <w:ind w:left="7449" w:hanging="6385" w:hangingChars="2650"/>
        <w:rPr>
          <w:rFonts w:hint="eastAsia" w:ascii="仿宋" w:hAnsi="仿宋" w:eastAsia="仿宋" w:cs="仿宋"/>
          <w:b/>
          <w:sz w:val="24"/>
          <w:szCs w:val="24"/>
        </w:rPr>
      </w:pPr>
    </w:p>
    <w:p>
      <w:pPr>
        <w:spacing w:line="360" w:lineRule="auto"/>
        <w:ind w:left="7449" w:hanging="6385" w:hangingChars="2650"/>
        <w:rPr>
          <w:rFonts w:hint="eastAsia" w:ascii="仿宋" w:hAnsi="仿宋" w:eastAsia="仿宋" w:cs="仿宋"/>
          <w:b/>
          <w:sz w:val="24"/>
          <w:szCs w:val="24"/>
        </w:rPr>
      </w:pPr>
    </w:p>
    <w:p>
      <w:pPr>
        <w:spacing w:line="360" w:lineRule="auto"/>
        <w:ind w:left="7449" w:hanging="6385" w:hangingChars="2650"/>
        <w:rPr>
          <w:rFonts w:hint="eastAsia" w:ascii="仿宋" w:hAnsi="仿宋" w:eastAsia="仿宋" w:cs="仿宋"/>
          <w:b/>
          <w:sz w:val="24"/>
          <w:szCs w:val="24"/>
        </w:rPr>
      </w:pPr>
    </w:p>
    <w:p>
      <w:pPr>
        <w:spacing w:line="360" w:lineRule="auto"/>
        <w:ind w:left="7449" w:hanging="6385" w:hangingChars="2650"/>
        <w:rPr>
          <w:rFonts w:hint="eastAsia" w:ascii="仿宋" w:hAnsi="仿宋" w:eastAsia="仿宋" w:cs="仿宋"/>
          <w:b/>
          <w:sz w:val="24"/>
          <w:szCs w:val="24"/>
        </w:rPr>
      </w:pPr>
    </w:p>
    <w:p>
      <w:pPr>
        <w:spacing w:line="360" w:lineRule="auto"/>
        <w:ind w:left="7449" w:hanging="6385" w:hangingChars="2650"/>
        <w:rPr>
          <w:rFonts w:hint="eastAsia" w:ascii="仿宋" w:hAnsi="仿宋" w:eastAsia="仿宋" w:cs="仿宋"/>
          <w:b/>
          <w:sz w:val="24"/>
          <w:szCs w:val="24"/>
        </w:rPr>
      </w:pPr>
    </w:p>
    <w:p>
      <w:pPr>
        <w:spacing w:line="360" w:lineRule="auto"/>
        <w:ind w:left="7449" w:hanging="6385" w:hangingChars="2650"/>
        <w:rPr>
          <w:rFonts w:hint="eastAsia" w:ascii="仿宋" w:hAnsi="仿宋" w:eastAsia="仿宋" w:cs="仿宋"/>
          <w:b/>
          <w:sz w:val="24"/>
          <w:szCs w:val="24"/>
        </w:rPr>
      </w:pPr>
    </w:p>
    <w:p>
      <w:pPr>
        <w:spacing w:line="360" w:lineRule="auto"/>
        <w:ind w:left="7449" w:hanging="6385" w:hangingChars="2650"/>
        <w:rPr>
          <w:rFonts w:hint="eastAsia" w:ascii="仿宋" w:hAnsi="仿宋" w:eastAsia="仿宋" w:cs="仿宋"/>
          <w:b/>
          <w:sz w:val="24"/>
          <w:szCs w:val="24"/>
        </w:rPr>
      </w:pPr>
    </w:p>
    <w:p>
      <w:pPr>
        <w:spacing w:line="360" w:lineRule="auto"/>
        <w:ind w:left="7420" w:hanging="6360" w:hangingChars="2650"/>
        <w:rPr>
          <w:rFonts w:hint="eastAsia" w:ascii="仿宋" w:hAnsi="仿宋" w:eastAsia="仿宋" w:cs="仿宋"/>
          <w:sz w:val="24"/>
          <w:szCs w:val="24"/>
        </w:rPr>
      </w:pPr>
      <w:bookmarkStart w:id="2" w:name="_GoBack"/>
      <w:bookmarkEnd w:id="2"/>
      <w:r>
        <w:rPr>
          <w:rFonts w:hint="eastAsia" w:ascii="仿宋" w:hAnsi="仿宋" w:eastAsia="仿宋" w:cs="仿宋"/>
          <w:sz w:val="24"/>
          <w:szCs w:val="24"/>
        </w:rPr>
        <w:t>(本页无正文，为本协议签署页）</w:t>
      </w:r>
    </w:p>
    <w:p>
      <w:pPr>
        <w:spacing w:line="360" w:lineRule="auto"/>
        <w:ind w:left="7449" w:hanging="6385" w:hangingChars="2650"/>
        <w:rPr>
          <w:rFonts w:hint="eastAsia" w:ascii="仿宋" w:hAnsi="仿宋" w:eastAsia="仿宋" w:cs="仿宋"/>
          <w:b/>
          <w:sz w:val="24"/>
          <w:szCs w:val="24"/>
        </w:rPr>
      </w:pPr>
    </w:p>
    <w:p>
      <w:pPr>
        <w:spacing w:line="360" w:lineRule="auto"/>
        <w:ind w:left="7449" w:hanging="6385" w:hangingChars="2650"/>
        <w:rPr>
          <w:rFonts w:hint="eastAsia" w:ascii="仿宋" w:hAnsi="仿宋" w:eastAsia="仿宋" w:cs="仿宋"/>
          <w:b/>
          <w:sz w:val="24"/>
          <w:szCs w:val="24"/>
        </w:rPr>
      </w:pPr>
      <w:r>
        <w:rPr>
          <w:rFonts w:hint="eastAsia" w:ascii="仿宋" w:hAnsi="仿宋" w:eastAsia="仿宋" w:cs="仿宋"/>
          <w:b/>
          <w:sz w:val="24"/>
          <w:szCs w:val="24"/>
        </w:rPr>
        <w:t>甲方</w:t>
      </w:r>
      <w:r>
        <w:rPr>
          <w:rFonts w:hint="eastAsia" w:ascii="仿宋" w:hAnsi="仿宋" w:eastAsia="仿宋" w:cs="仿宋"/>
          <w:b/>
          <w:sz w:val="24"/>
          <w:szCs w:val="24"/>
          <w:lang w:val="en-US" w:eastAsia="zh-CN"/>
        </w:rPr>
        <w:t>1</w:t>
      </w:r>
      <w:r>
        <w:rPr>
          <w:rFonts w:hint="eastAsia" w:ascii="仿宋" w:hAnsi="仿宋" w:eastAsia="仿宋" w:cs="仿宋"/>
          <w:b/>
          <w:sz w:val="24"/>
          <w:szCs w:val="24"/>
        </w:rPr>
        <w:t xml:space="preserve">： </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法定代表人或授权代表：</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签约日期：</w:t>
      </w:r>
      <w:r>
        <w:rPr>
          <w:rFonts w:hint="eastAsia" w:ascii="仿宋" w:hAnsi="仿宋" w:eastAsia="仿宋" w:cs="仿宋"/>
          <w:b/>
          <w:sz w:val="24"/>
          <w:szCs w:val="24"/>
          <w:u w:val="single"/>
        </w:rPr>
        <w:t xml:space="preserve">        </w:t>
      </w: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rPr>
        <w:t>日</w:t>
      </w:r>
    </w:p>
    <w:p>
      <w:pPr>
        <w:spacing w:line="360" w:lineRule="auto"/>
        <w:rPr>
          <w:rFonts w:hint="eastAsia" w:ascii="仿宋" w:hAnsi="仿宋" w:eastAsia="仿宋" w:cs="仿宋"/>
          <w:sz w:val="24"/>
          <w:szCs w:val="24"/>
        </w:rPr>
      </w:pPr>
    </w:p>
    <w:p>
      <w:pPr>
        <w:spacing w:line="360" w:lineRule="auto"/>
        <w:ind w:left="7449" w:hanging="6385" w:hangingChars="2650"/>
        <w:rPr>
          <w:rFonts w:hint="eastAsia" w:ascii="仿宋" w:hAnsi="仿宋" w:eastAsia="仿宋" w:cs="仿宋"/>
          <w:b/>
          <w:sz w:val="24"/>
          <w:szCs w:val="24"/>
        </w:rPr>
      </w:pPr>
      <w:r>
        <w:rPr>
          <w:rFonts w:hint="eastAsia" w:ascii="仿宋" w:hAnsi="仿宋" w:eastAsia="仿宋" w:cs="仿宋"/>
          <w:b/>
          <w:sz w:val="24"/>
          <w:szCs w:val="24"/>
        </w:rPr>
        <w:t>甲方</w:t>
      </w:r>
      <w:r>
        <w:rPr>
          <w:rFonts w:hint="eastAsia" w:ascii="仿宋" w:hAnsi="仿宋" w:eastAsia="仿宋" w:cs="仿宋"/>
          <w:b/>
          <w:sz w:val="24"/>
          <w:szCs w:val="24"/>
          <w:lang w:val="en-US" w:eastAsia="zh-CN"/>
        </w:rPr>
        <w:t>2</w:t>
      </w:r>
      <w:r>
        <w:rPr>
          <w:rFonts w:hint="eastAsia" w:ascii="仿宋" w:hAnsi="仿宋" w:eastAsia="仿宋" w:cs="仿宋"/>
          <w:b/>
          <w:sz w:val="24"/>
          <w:szCs w:val="24"/>
        </w:rPr>
        <w:t xml:space="preserve">： </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法定代表人或授权代表：</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签约日期：</w:t>
      </w:r>
      <w:r>
        <w:rPr>
          <w:rFonts w:hint="eastAsia" w:ascii="仿宋" w:hAnsi="仿宋" w:eastAsia="仿宋" w:cs="仿宋"/>
          <w:b/>
          <w:sz w:val="24"/>
          <w:szCs w:val="24"/>
          <w:u w:val="single"/>
        </w:rPr>
        <w:t xml:space="preserve">        </w:t>
      </w: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rPr>
        <w:t>日</w:t>
      </w:r>
    </w:p>
    <w:p>
      <w:pPr>
        <w:spacing w:line="360" w:lineRule="auto"/>
        <w:rPr>
          <w:rFonts w:hint="eastAsia" w:ascii="仿宋" w:hAnsi="仿宋" w:eastAsia="仿宋" w:cs="仿宋"/>
          <w:b/>
          <w:sz w:val="24"/>
          <w:szCs w:val="24"/>
        </w:rPr>
      </w:pPr>
    </w:p>
    <w:p>
      <w:pPr>
        <w:spacing w:line="360" w:lineRule="auto"/>
        <w:ind w:left="7449" w:hanging="6385" w:hangingChars="2650"/>
        <w:rPr>
          <w:rFonts w:hint="eastAsia" w:ascii="仿宋" w:hAnsi="仿宋" w:eastAsia="仿宋" w:cs="仿宋"/>
          <w:b/>
          <w:sz w:val="24"/>
          <w:szCs w:val="24"/>
        </w:rPr>
      </w:pPr>
      <w:r>
        <w:rPr>
          <w:rFonts w:hint="eastAsia" w:ascii="仿宋" w:hAnsi="仿宋" w:eastAsia="仿宋" w:cs="仿宋"/>
          <w:b/>
          <w:sz w:val="24"/>
          <w:szCs w:val="24"/>
        </w:rPr>
        <w:t>甲方</w:t>
      </w:r>
      <w:r>
        <w:rPr>
          <w:rFonts w:hint="eastAsia" w:ascii="仿宋" w:hAnsi="仿宋" w:eastAsia="仿宋" w:cs="仿宋"/>
          <w:b/>
          <w:sz w:val="24"/>
          <w:szCs w:val="24"/>
          <w:lang w:val="en-US" w:eastAsia="zh-CN"/>
        </w:rPr>
        <w:t>3</w:t>
      </w:r>
      <w:r>
        <w:rPr>
          <w:rFonts w:hint="eastAsia" w:ascii="仿宋" w:hAnsi="仿宋" w:eastAsia="仿宋" w:cs="仿宋"/>
          <w:b/>
          <w:sz w:val="24"/>
          <w:szCs w:val="24"/>
        </w:rPr>
        <w:t xml:space="preserve">： </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法定代表人或授权代表：</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签约日期：</w:t>
      </w:r>
      <w:r>
        <w:rPr>
          <w:rFonts w:hint="eastAsia" w:ascii="仿宋" w:hAnsi="仿宋" w:eastAsia="仿宋" w:cs="仿宋"/>
          <w:b/>
          <w:sz w:val="24"/>
          <w:szCs w:val="24"/>
          <w:u w:val="single"/>
        </w:rPr>
        <w:t xml:space="preserve">        </w:t>
      </w: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rPr>
        <w:t>日</w:t>
      </w:r>
    </w:p>
    <w:p>
      <w:pPr>
        <w:spacing w:line="360" w:lineRule="auto"/>
        <w:rPr>
          <w:rFonts w:hint="eastAsia" w:ascii="仿宋" w:hAnsi="仿宋" w:eastAsia="仿宋" w:cs="仿宋"/>
          <w:b/>
          <w:sz w:val="24"/>
          <w:szCs w:val="24"/>
        </w:rPr>
      </w:pPr>
    </w:p>
    <w:p>
      <w:pPr>
        <w:spacing w:line="360" w:lineRule="auto"/>
        <w:ind w:left="7449" w:hanging="6385" w:hangingChars="2650"/>
        <w:rPr>
          <w:rFonts w:hint="eastAsia" w:ascii="仿宋" w:hAnsi="仿宋" w:eastAsia="仿宋" w:cs="仿宋"/>
          <w:b/>
          <w:sz w:val="24"/>
          <w:szCs w:val="24"/>
        </w:rPr>
      </w:pPr>
      <w:r>
        <w:rPr>
          <w:rFonts w:hint="eastAsia" w:ascii="仿宋" w:hAnsi="仿宋" w:eastAsia="仿宋" w:cs="仿宋"/>
          <w:b/>
          <w:sz w:val="24"/>
          <w:szCs w:val="24"/>
        </w:rPr>
        <w:t>甲方</w:t>
      </w:r>
      <w:r>
        <w:rPr>
          <w:rFonts w:hint="eastAsia" w:ascii="仿宋" w:hAnsi="仿宋" w:eastAsia="仿宋" w:cs="仿宋"/>
          <w:b/>
          <w:sz w:val="24"/>
          <w:szCs w:val="24"/>
          <w:lang w:val="en-US" w:eastAsia="zh-CN"/>
        </w:rPr>
        <w:t>4</w:t>
      </w:r>
      <w:r>
        <w:rPr>
          <w:rFonts w:hint="eastAsia" w:ascii="仿宋" w:hAnsi="仿宋" w:eastAsia="仿宋" w:cs="仿宋"/>
          <w:b/>
          <w:sz w:val="24"/>
          <w:szCs w:val="24"/>
        </w:rPr>
        <w:t xml:space="preserve">： </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法定代表人或授权代表：</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签约日期：</w:t>
      </w:r>
      <w:r>
        <w:rPr>
          <w:rFonts w:hint="eastAsia" w:ascii="仿宋" w:hAnsi="仿宋" w:eastAsia="仿宋" w:cs="仿宋"/>
          <w:b/>
          <w:sz w:val="24"/>
          <w:szCs w:val="24"/>
          <w:u w:val="single"/>
        </w:rPr>
        <w:t xml:space="preserve">        </w:t>
      </w: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rPr>
        <w:t>日</w:t>
      </w:r>
    </w:p>
    <w:p>
      <w:pPr>
        <w:spacing w:line="360" w:lineRule="auto"/>
        <w:rPr>
          <w:rFonts w:hint="eastAsia" w:ascii="仿宋" w:hAnsi="仿宋" w:eastAsia="仿宋" w:cs="仿宋"/>
          <w:sz w:val="24"/>
          <w:szCs w:val="24"/>
        </w:rPr>
      </w:pPr>
    </w:p>
    <w:p>
      <w:pPr>
        <w:spacing w:line="360" w:lineRule="auto"/>
        <w:ind w:left="7449" w:hanging="6385" w:hangingChars="2650"/>
        <w:rPr>
          <w:rFonts w:hint="eastAsia" w:ascii="仿宋" w:hAnsi="仿宋" w:eastAsia="仿宋" w:cs="仿宋"/>
          <w:b/>
          <w:sz w:val="24"/>
          <w:szCs w:val="24"/>
        </w:rPr>
      </w:pPr>
      <w:r>
        <w:rPr>
          <w:rFonts w:hint="eastAsia" w:ascii="仿宋" w:hAnsi="仿宋" w:eastAsia="仿宋" w:cs="仿宋"/>
          <w:b/>
          <w:sz w:val="24"/>
          <w:szCs w:val="24"/>
        </w:rPr>
        <w:t>甲方</w:t>
      </w:r>
      <w:r>
        <w:rPr>
          <w:rFonts w:hint="eastAsia" w:ascii="仿宋" w:hAnsi="仿宋" w:eastAsia="仿宋" w:cs="仿宋"/>
          <w:b/>
          <w:sz w:val="24"/>
          <w:szCs w:val="24"/>
          <w:lang w:val="en-US" w:eastAsia="zh-CN"/>
        </w:rPr>
        <w:t>5</w:t>
      </w:r>
      <w:r>
        <w:rPr>
          <w:rFonts w:hint="eastAsia" w:ascii="仿宋" w:hAnsi="仿宋" w:eastAsia="仿宋" w:cs="仿宋"/>
          <w:b/>
          <w:sz w:val="24"/>
          <w:szCs w:val="24"/>
        </w:rPr>
        <w:t xml:space="preserve">： </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法定代表人或授权代表：</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签约日期：</w:t>
      </w:r>
      <w:r>
        <w:rPr>
          <w:rFonts w:hint="eastAsia" w:ascii="仿宋" w:hAnsi="仿宋" w:eastAsia="仿宋" w:cs="仿宋"/>
          <w:b/>
          <w:sz w:val="24"/>
          <w:szCs w:val="24"/>
          <w:u w:val="single"/>
        </w:rPr>
        <w:t xml:space="preserve">        </w:t>
      </w: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rPr>
        <w:t>日</w:t>
      </w:r>
    </w:p>
    <w:p>
      <w:pPr>
        <w:spacing w:line="360" w:lineRule="auto"/>
        <w:rPr>
          <w:rFonts w:hint="eastAsia" w:ascii="仿宋" w:hAnsi="仿宋" w:eastAsia="仿宋" w:cs="仿宋"/>
          <w:sz w:val="24"/>
          <w:szCs w:val="24"/>
        </w:rPr>
      </w:pPr>
    </w:p>
    <w:p>
      <w:pPr>
        <w:spacing w:line="360" w:lineRule="auto"/>
        <w:ind w:left="7449" w:hanging="6385" w:hangingChars="2650"/>
        <w:rPr>
          <w:rFonts w:hint="eastAsia" w:ascii="仿宋" w:hAnsi="仿宋" w:eastAsia="仿宋" w:cs="仿宋"/>
          <w:b/>
          <w:sz w:val="24"/>
          <w:szCs w:val="24"/>
        </w:rPr>
      </w:pPr>
      <w:r>
        <w:rPr>
          <w:rFonts w:hint="eastAsia" w:ascii="仿宋" w:hAnsi="仿宋" w:eastAsia="仿宋" w:cs="仿宋"/>
          <w:b/>
          <w:sz w:val="24"/>
          <w:szCs w:val="24"/>
        </w:rPr>
        <w:t>甲方</w:t>
      </w:r>
      <w:r>
        <w:rPr>
          <w:rFonts w:hint="eastAsia" w:ascii="仿宋" w:hAnsi="仿宋" w:eastAsia="仿宋" w:cs="仿宋"/>
          <w:b/>
          <w:sz w:val="24"/>
          <w:szCs w:val="24"/>
          <w:lang w:val="en-US" w:eastAsia="zh-CN"/>
        </w:rPr>
        <w:t>6</w:t>
      </w:r>
      <w:r>
        <w:rPr>
          <w:rFonts w:hint="eastAsia" w:ascii="仿宋" w:hAnsi="仿宋" w:eastAsia="仿宋" w:cs="仿宋"/>
          <w:b/>
          <w:sz w:val="24"/>
          <w:szCs w:val="24"/>
        </w:rPr>
        <w:t xml:space="preserve">： </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法定代表人或授权代表：</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签约日期：</w:t>
      </w:r>
      <w:r>
        <w:rPr>
          <w:rFonts w:hint="eastAsia" w:ascii="仿宋" w:hAnsi="仿宋" w:eastAsia="仿宋" w:cs="仿宋"/>
          <w:b/>
          <w:sz w:val="24"/>
          <w:szCs w:val="24"/>
          <w:u w:val="single"/>
        </w:rPr>
        <w:t xml:space="preserve">        </w:t>
      </w: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rPr>
        <w:t>日</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b/>
          <w:sz w:val="24"/>
          <w:szCs w:val="24"/>
        </w:rPr>
        <w:t>乙方：</w:t>
      </w:r>
    </w:p>
    <w:p>
      <w:pPr>
        <w:spacing w:line="360" w:lineRule="auto"/>
        <w:rPr>
          <w:rFonts w:hint="eastAsia" w:ascii="仿宋" w:hAnsi="仿宋" w:eastAsia="仿宋" w:cs="仿宋"/>
          <w:sz w:val="24"/>
          <w:szCs w:val="24"/>
        </w:rPr>
      </w:pPr>
      <w:r>
        <w:rPr>
          <w:rFonts w:hint="eastAsia" w:ascii="仿宋" w:hAnsi="仿宋" w:eastAsia="仿宋" w:cs="仿宋"/>
          <w:b/>
          <w:sz w:val="24"/>
          <w:szCs w:val="24"/>
        </w:rPr>
        <w:t>法定代表人或授权代表：</w:t>
      </w:r>
    </w:p>
    <w:p>
      <w:pPr>
        <w:spacing w:line="360" w:lineRule="auto"/>
        <w:rPr>
          <w:rFonts w:hint="eastAsia" w:ascii="仿宋" w:hAnsi="仿宋" w:eastAsia="仿宋" w:cs="仿宋"/>
          <w:sz w:val="24"/>
          <w:szCs w:val="24"/>
        </w:rPr>
      </w:pPr>
      <w:r>
        <w:rPr>
          <w:rFonts w:hint="eastAsia" w:ascii="仿宋" w:hAnsi="仿宋" w:eastAsia="仿宋" w:cs="仿宋"/>
          <w:b/>
          <w:sz w:val="24"/>
          <w:szCs w:val="24"/>
        </w:rPr>
        <w:t>签约日期：</w:t>
      </w:r>
      <w:r>
        <w:rPr>
          <w:rFonts w:hint="eastAsia" w:ascii="仿宋" w:hAnsi="仿宋" w:eastAsia="仿宋" w:cs="仿宋"/>
          <w:b/>
          <w:sz w:val="24"/>
          <w:szCs w:val="24"/>
          <w:u w:val="single"/>
        </w:rPr>
        <w:t xml:space="preserve">        </w:t>
      </w: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rPr>
        <w:t>日</w:t>
      </w:r>
    </w:p>
    <w:p>
      <w:pPr>
        <w:widowControl/>
        <w:jc w:val="left"/>
        <w:rPr>
          <w:rFonts w:hint="eastAsia" w:ascii="仿宋" w:hAnsi="仿宋" w:eastAsia="仿宋" w:cs="仿宋"/>
          <w:b/>
          <w:sz w:val="24"/>
          <w:szCs w:val="24"/>
        </w:rPr>
      </w:pPr>
    </w:p>
    <w:p>
      <w:pPr>
        <w:widowControl/>
        <w:rPr>
          <w:rFonts w:hint="eastAsia" w:ascii="仿宋" w:hAnsi="仿宋" w:eastAsia="仿宋" w:cs="仿宋"/>
          <w:b/>
          <w:sz w:val="24"/>
          <w:szCs w:val="24"/>
        </w:rPr>
      </w:pPr>
    </w:p>
    <w:p>
      <w:pPr>
        <w:widowControl/>
        <w:rPr>
          <w:rFonts w:hint="eastAsia" w:ascii="仿宋" w:hAnsi="仿宋" w:eastAsia="仿宋" w:cs="仿宋"/>
          <w:b/>
          <w:sz w:val="24"/>
          <w:szCs w:val="24"/>
        </w:rPr>
      </w:pPr>
      <w:r>
        <w:rPr>
          <w:rFonts w:hint="eastAsia" w:ascii="仿宋" w:hAnsi="仿宋" w:eastAsia="仿宋" w:cs="仿宋"/>
          <w:b/>
          <w:sz w:val="24"/>
          <w:szCs w:val="24"/>
        </w:rPr>
        <w:t>附件</w:t>
      </w:r>
      <w:r>
        <w:rPr>
          <w:rFonts w:hint="eastAsia" w:ascii="仿宋" w:hAnsi="仿宋" w:eastAsia="仿宋" w:cs="仿宋"/>
          <w:b/>
          <w:sz w:val="24"/>
          <w:szCs w:val="24"/>
          <w:lang w:val="en-US" w:eastAsia="zh-CN"/>
        </w:rPr>
        <w:t>1</w:t>
      </w:r>
      <w:r>
        <w:rPr>
          <w:rFonts w:hint="eastAsia" w:ascii="仿宋" w:hAnsi="仿宋" w:eastAsia="仿宋" w:cs="仿宋"/>
          <w:b/>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物业推介确认书</w:t>
      </w:r>
    </w:p>
    <w:p>
      <w:pPr>
        <w:spacing w:line="360" w:lineRule="auto"/>
        <w:ind w:left="840" w:hanging="720" w:hangingChars="300"/>
        <w:rPr>
          <w:rFonts w:hint="eastAsia" w:ascii="仿宋" w:hAnsi="仿宋" w:eastAsia="仿宋" w:cs="仿宋"/>
          <w:sz w:val="24"/>
          <w:szCs w:val="24"/>
        </w:rPr>
      </w:pPr>
    </w:p>
    <w:p>
      <w:pPr>
        <w:spacing w:line="360" w:lineRule="auto"/>
        <w:ind w:left="840" w:hanging="720" w:hangingChars="300"/>
        <w:rPr>
          <w:rFonts w:hint="eastAsia" w:ascii="仿宋" w:hAnsi="仿宋" w:eastAsia="仿宋" w:cs="仿宋"/>
          <w:sz w:val="24"/>
          <w:szCs w:val="24"/>
        </w:rPr>
      </w:pPr>
      <w:r>
        <w:rPr>
          <w:rFonts w:hint="eastAsia" w:ascii="仿宋" w:hAnsi="仿宋" w:eastAsia="仿宋" w:cs="仿宋"/>
          <w:sz w:val="24"/>
          <w:szCs w:val="24"/>
        </w:rPr>
        <w:t xml:space="preserve">关于：推介 </w:t>
      </w:r>
      <w:r>
        <w:rPr>
          <w:rFonts w:hint="eastAsia" w:ascii="仿宋" w:hAnsi="仿宋" w:eastAsia="仿宋" w:cs="仿宋"/>
          <w:sz w:val="24"/>
          <w:szCs w:val="24"/>
          <w:u w:val="single"/>
        </w:rPr>
        <w:t xml:space="preserve">          </w:t>
      </w:r>
      <w:r>
        <w:rPr>
          <w:rFonts w:hint="eastAsia" w:ascii="仿宋" w:hAnsi="仿宋" w:eastAsia="仿宋" w:cs="仿宋"/>
          <w:sz w:val="24"/>
          <w:szCs w:val="24"/>
        </w:rPr>
        <w:t>项目物业的确认</w:t>
      </w:r>
    </w:p>
    <w:p>
      <w:pPr>
        <w:spacing w:line="360" w:lineRule="auto"/>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兹确认</w:t>
      </w:r>
      <w:r>
        <w:rPr>
          <w:rFonts w:hint="eastAsia" w:ascii="仿宋" w:hAnsi="仿宋" w:eastAsia="仿宋" w:cs="仿宋"/>
          <w:sz w:val="24"/>
          <w:szCs w:val="24"/>
          <w:u w:val="single"/>
        </w:rPr>
        <w:t xml:space="preserve">  XXXXX（客户公司名称） </w:t>
      </w:r>
      <w:r>
        <w:rPr>
          <w:rFonts w:hint="eastAsia" w:ascii="仿宋" w:hAnsi="仿宋" w:eastAsia="仿宋" w:cs="仿宋"/>
          <w:sz w:val="24"/>
          <w:szCs w:val="24"/>
        </w:rPr>
        <w:t>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日经</w:t>
      </w:r>
      <w:r>
        <w:rPr>
          <w:rFonts w:hint="eastAsia" w:ascii="仿宋" w:hAnsi="仿宋" w:eastAsia="仿宋" w:cs="仿宋"/>
          <w:sz w:val="24"/>
          <w:szCs w:val="24"/>
          <w:u w:val="single"/>
        </w:rPr>
        <w:t xml:space="preserve">  XXXXX（代理公司名称） </w:t>
      </w:r>
      <w:r>
        <w:rPr>
          <w:rFonts w:hint="eastAsia" w:ascii="仿宋" w:hAnsi="仿宋" w:eastAsia="仿宋" w:cs="仿宋"/>
          <w:sz w:val="24"/>
          <w:szCs w:val="24"/>
        </w:rPr>
        <w:t xml:space="preserve">推介，考察 </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sz w:val="24"/>
          <w:szCs w:val="24"/>
          <w:u w:val="single"/>
        </w:rPr>
        <w:t xml:space="preserve">        </w:t>
      </w:r>
      <w:r>
        <w:rPr>
          <w:rFonts w:hint="eastAsia" w:ascii="仿宋" w:hAnsi="仿宋" w:eastAsia="仿宋" w:cs="仿宋"/>
          <w:sz w:val="24"/>
          <w:szCs w:val="24"/>
        </w:rPr>
        <w:t>物业。</w:t>
      </w: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jc w:val="right"/>
        <w:rPr>
          <w:rFonts w:hint="eastAsia" w:ascii="仿宋" w:hAnsi="仿宋" w:eastAsia="仿宋" w:cs="仿宋"/>
          <w:sz w:val="24"/>
          <w:szCs w:val="24"/>
          <w:lang w:eastAsia="zh-CN"/>
        </w:rPr>
      </w:pPr>
      <w:r>
        <w:rPr>
          <w:rFonts w:hint="eastAsia" w:ascii="仿宋" w:hAnsi="仿宋" w:eastAsia="仿宋" w:cs="仿宋"/>
          <w:sz w:val="24"/>
          <w:szCs w:val="24"/>
        </w:rPr>
        <w:t>XXXXX公司</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客户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XXXXX公司</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w:t>
      </w:r>
      <w:r>
        <w:rPr>
          <w:rFonts w:hint="eastAsia" w:ascii="仿宋" w:hAnsi="仿宋" w:eastAsia="仿宋" w:cs="仿宋"/>
          <w:sz w:val="24"/>
          <w:szCs w:val="24"/>
          <w:lang w:eastAsia="zh-CN"/>
        </w:rPr>
        <w:t>）</w:t>
      </w:r>
    </w:p>
    <w:p>
      <w:pPr>
        <w:jc w:val="right"/>
        <w:rPr>
          <w:rFonts w:hint="eastAsia" w:ascii="仿宋" w:hAnsi="仿宋" w:eastAsia="仿宋" w:cs="仿宋"/>
          <w:sz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p>
    <w:p>
      <w:pPr>
        <w:widowControl/>
        <w:jc w:val="left"/>
        <w:rPr>
          <w:rFonts w:hint="eastAsia" w:ascii="仿宋" w:hAnsi="仿宋" w:eastAsia="仿宋" w:cs="仿宋"/>
          <w:b/>
          <w:sz w:val="24"/>
          <w:szCs w:val="24"/>
        </w:rPr>
      </w:pPr>
      <w:r>
        <w:rPr>
          <w:rFonts w:hint="eastAsia" w:ascii="仿宋" w:hAnsi="仿宋" w:eastAsia="仿宋" w:cs="仿宋"/>
          <w:b/>
          <w:sz w:val="24"/>
          <w:szCs w:val="24"/>
        </w:rPr>
        <w:t>附件</w:t>
      </w:r>
      <w:r>
        <w:rPr>
          <w:rFonts w:hint="eastAsia" w:ascii="仿宋" w:hAnsi="仿宋" w:eastAsia="仿宋" w:cs="仿宋"/>
          <w:b/>
          <w:sz w:val="24"/>
          <w:szCs w:val="24"/>
          <w:lang w:val="en-US" w:eastAsia="zh-CN"/>
        </w:rPr>
        <w:t>2</w:t>
      </w:r>
      <w:r>
        <w:rPr>
          <w:rFonts w:hint="eastAsia" w:ascii="仿宋" w:hAnsi="仿宋" w:eastAsia="仿宋" w:cs="仿宋"/>
          <w:b/>
          <w:sz w:val="24"/>
          <w:szCs w:val="24"/>
        </w:rPr>
        <w:t>：</w:t>
      </w:r>
    </w:p>
    <w:p>
      <w:pPr>
        <w:jc w:val="center"/>
        <w:rPr>
          <w:rFonts w:hint="eastAsia" w:ascii="仿宋" w:hAnsi="仿宋" w:eastAsia="仿宋" w:cs="仿宋"/>
          <w:b/>
          <w:sz w:val="24"/>
          <w:szCs w:val="24"/>
        </w:rPr>
      </w:pPr>
      <w:r>
        <w:rPr>
          <w:rFonts w:hint="eastAsia" w:ascii="仿宋" w:hAnsi="仿宋" w:eastAsia="仿宋" w:cs="仿宋"/>
          <w:b/>
          <w:sz w:val="24"/>
          <w:szCs w:val="24"/>
        </w:rPr>
        <w:t>客户推介确认函</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甲方：</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乙方： </w:t>
      </w:r>
    </w:p>
    <w:p>
      <w:pPr>
        <w:spacing w:line="360" w:lineRule="auto"/>
        <w:rPr>
          <w:rFonts w:hint="eastAsia" w:ascii="仿宋" w:hAnsi="仿宋" w:eastAsia="仿宋" w:cs="仿宋"/>
          <w:sz w:val="24"/>
          <w:szCs w:val="24"/>
        </w:rPr>
      </w:pPr>
    </w:p>
    <w:p>
      <w:pPr>
        <w:spacing w:line="360" w:lineRule="auto"/>
        <w:ind w:left="840" w:hanging="720" w:hangingChars="300"/>
        <w:rPr>
          <w:rFonts w:hint="eastAsia" w:ascii="仿宋" w:hAnsi="仿宋" w:eastAsia="仿宋" w:cs="仿宋"/>
          <w:sz w:val="24"/>
          <w:szCs w:val="24"/>
        </w:rPr>
      </w:pPr>
      <w:r>
        <w:rPr>
          <w:rFonts w:hint="eastAsia" w:ascii="仿宋" w:hAnsi="仿宋" w:eastAsia="仿宋" w:cs="仿宋"/>
          <w:sz w:val="24"/>
          <w:szCs w:val="24"/>
        </w:rPr>
        <w:t>关于：租赁</w:t>
      </w:r>
      <w:r>
        <w:rPr>
          <w:rFonts w:hint="eastAsia" w:ascii="仿宋" w:hAnsi="仿宋" w:eastAsia="仿宋" w:cs="仿宋"/>
          <w:sz w:val="24"/>
          <w:szCs w:val="24"/>
          <w:u w:val="single"/>
        </w:rPr>
        <w:t xml:space="preserve">              </w:t>
      </w:r>
      <w:r>
        <w:rPr>
          <w:rFonts w:hint="eastAsia" w:ascii="仿宋" w:hAnsi="仿宋" w:eastAsia="仿宋" w:cs="仿宋"/>
          <w:sz w:val="24"/>
          <w:szCs w:val="24"/>
        </w:rPr>
        <w:t>项目物业的客户确认</w:t>
      </w:r>
    </w:p>
    <w:p>
      <w:pPr>
        <w:spacing w:line="360" w:lineRule="auto"/>
        <w:ind w:left="330" w:leftChars="157" w:firstLine="480" w:firstLineChars="200"/>
        <w:rPr>
          <w:rFonts w:hint="eastAsia" w:ascii="仿宋" w:hAnsi="仿宋" w:eastAsia="仿宋" w:cs="仿宋"/>
          <w:sz w:val="24"/>
          <w:szCs w:val="24"/>
        </w:rPr>
      </w:pPr>
      <w:r>
        <w:rPr>
          <w:rFonts w:hint="eastAsia" w:ascii="仿宋" w:hAnsi="仿宋" w:eastAsia="仿宋" w:cs="仿宋"/>
          <w:sz w:val="24"/>
          <w:szCs w:val="24"/>
        </w:rPr>
        <w:t>乙方介绍客户</w:t>
      </w:r>
      <w:r>
        <w:rPr>
          <w:rFonts w:hint="eastAsia" w:ascii="仿宋" w:hAnsi="仿宋" w:eastAsia="仿宋" w:cs="仿宋"/>
          <w:sz w:val="24"/>
          <w:szCs w:val="24"/>
          <w:u w:val="single"/>
        </w:rPr>
        <w:t xml:space="preserve">  XXXXX（客户公司名称） </w:t>
      </w:r>
      <w:r>
        <w:rPr>
          <w:rFonts w:hint="eastAsia" w:ascii="仿宋" w:hAnsi="仿宋" w:eastAsia="仿宋" w:cs="仿宋"/>
          <w:sz w:val="24"/>
          <w:szCs w:val="24"/>
        </w:rPr>
        <w:t xml:space="preserve">予甲方经营的 </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sz w:val="24"/>
          <w:szCs w:val="24"/>
          <w:u w:val="single"/>
        </w:rPr>
        <w:t xml:space="preserve">     </w:t>
      </w:r>
      <w:r>
        <w:rPr>
          <w:rFonts w:hint="eastAsia" w:ascii="仿宋" w:hAnsi="仿宋" w:eastAsia="仿宋" w:cs="仿宋"/>
          <w:sz w:val="24"/>
          <w:szCs w:val="24"/>
        </w:rPr>
        <w:t>物业，于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日由乙方安排该客户代表</w:t>
      </w:r>
      <w:r>
        <w:rPr>
          <w:rFonts w:hint="eastAsia" w:ascii="仿宋" w:hAnsi="仿宋" w:eastAsia="仿宋" w:cs="仿宋"/>
          <w:sz w:val="24"/>
          <w:szCs w:val="24"/>
          <w:u w:val="single"/>
        </w:rPr>
        <w:t xml:space="preserve">        </w:t>
      </w:r>
      <w:r>
        <w:rPr>
          <w:rFonts w:hint="eastAsia" w:ascii="仿宋" w:hAnsi="仿宋" w:eastAsia="仿宋" w:cs="仿宋"/>
          <w:sz w:val="24"/>
          <w:szCs w:val="24"/>
        </w:rPr>
        <w:t>先生/女士考察该物业，乙方向客户详细介绍该物业之资料。若该客户在甲乙双方签订《中介代理协议》约定的情形下成功承租相关之物业（成交定义以《中介代理协议》内约定为准），甲方同意按双方签订的《中介代理协议》中约定的标准向乙方支付代理费用。</w:t>
      </w:r>
    </w:p>
    <w:p>
      <w:pPr>
        <w:spacing w:line="360" w:lineRule="auto"/>
        <w:ind w:left="330" w:leftChars="157" w:firstLine="480" w:firstLineChars="200"/>
        <w:rPr>
          <w:rFonts w:hint="eastAsia" w:ascii="仿宋" w:hAnsi="仿宋" w:eastAsia="仿宋" w:cs="仿宋"/>
          <w:sz w:val="24"/>
          <w:szCs w:val="24"/>
        </w:rPr>
      </w:pPr>
      <w:r>
        <w:rPr>
          <w:rFonts w:hint="eastAsia" w:ascii="仿宋" w:hAnsi="仿宋" w:eastAsia="仿宋" w:cs="仿宋"/>
          <w:sz w:val="24"/>
          <w:szCs w:val="24"/>
        </w:rPr>
        <w:t>本确认函一式两份，在双方签字盖章之日起生效。</w:t>
      </w:r>
    </w:p>
    <w:p>
      <w:pPr>
        <w:tabs>
          <w:tab w:val="left" w:pos="540"/>
        </w:tabs>
        <w:spacing w:before="156" w:beforeLines="50" w:line="360" w:lineRule="auto"/>
        <w:rPr>
          <w:rFonts w:hint="eastAsia" w:ascii="仿宋" w:hAnsi="仿宋" w:eastAsia="仿宋" w:cs="仿宋"/>
          <w:b/>
          <w:sz w:val="24"/>
          <w:szCs w:val="24"/>
        </w:rPr>
      </w:pPr>
      <w:r>
        <w:rPr>
          <w:rFonts w:hint="eastAsia" w:ascii="仿宋" w:hAnsi="仿宋" w:eastAsia="仿宋" w:cs="仿宋"/>
          <w:b/>
          <w:sz w:val="24"/>
          <w:szCs w:val="24"/>
        </w:rPr>
        <w:t xml:space="preserve">甲方：    </w:t>
      </w:r>
    </w:p>
    <w:p>
      <w:pPr>
        <w:tabs>
          <w:tab w:val="left" w:pos="540"/>
        </w:tabs>
        <w:spacing w:before="156" w:beforeLines="50" w:line="360" w:lineRule="auto"/>
        <w:rPr>
          <w:rFonts w:hint="eastAsia" w:ascii="仿宋" w:hAnsi="仿宋" w:eastAsia="仿宋" w:cs="仿宋"/>
          <w:b/>
          <w:sz w:val="24"/>
          <w:szCs w:val="24"/>
        </w:rPr>
      </w:pPr>
      <w:r>
        <w:rPr>
          <w:rFonts w:hint="eastAsia" w:ascii="仿宋" w:hAnsi="仿宋" w:eastAsia="仿宋" w:cs="仿宋"/>
          <w:b/>
          <w:sz w:val="24"/>
          <w:szCs w:val="24"/>
        </w:rPr>
        <w:t>签约代表：</w:t>
      </w:r>
      <w:r>
        <w:rPr>
          <w:rFonts w:hint="eastAsia" w:ascii="仿宋" w:hAnsi="仿宋" w:eastAsia="仿宋" w:cs="仿宋"/>
          <w:b/>
          <w:sz w:val="24"/>
          <w:szCs w:val="24"/>
        </w:rPr>
        <w:tab/>
      </w:r>
      <w:r>
        <w:rPr>
          <w:rFonts w:hint="eastAsia" w:ascii="仿宋" w:hAnsi="仿宋" w:eastAsia="仿宋" w:cs="仿宋"/>
          <w:b/>
          <w:sz w:val="24"/>
          <w:szCs w:val="24"/>
        </w:rPr>
        <w:tab/>
      </w:r>
      <w:r>
        <w:rPr>
          <w:rFonts w:hint="eastAsia" w:ascii="仿宋" w:hAnsi="仿宋" w:eastAsia="仿宋" w:cs="仿宋"/>
          <w:b/>
          <w:sz w:val="24"/>
          <w:szCs w:val="24"/>
        </w:rPr>
        <w:tab/>
      </w:r>
      <w:r>
        <w:rPr>
          <w:rFonts w:hint="eastAsia" w:ascii="仿宋" w:hAnsi="仿宋" w:eastAsia="仿宋" w:cs="仿宋"/>
          <w:b/>
          <w:sz w:val="24"/>
          <w:szCs w:val="24"/>
        </w:rPr>
        <w:tab/>
      </w:r>
      <w:r>
        <w:rPr>
          <w:rFonts w:hint="eastAsia" w:ascii="仿宋" w:hAnsi="仿宋" w:eastAsia="仿宋" w:cs="仿宋"/>
          <w:b/>
          <w:sz w:val="24"/>
          <w:szCs w:val="24"/>
        </w:rPr>
        <w:tab/>
      </w:r>
      <w:r>
        <w:rPr>
          <w:rFonts w:hint="eastAsia" w:ascii="仿宋" w:hAnsi="仿宋" w:eastAsia="仿宋" w:cs="仿宋"/>
          <w:b/>
          <w:sz w:val="24"/>
          <w:szCs w:val="24"/>
        </w:rPr>
        <w:tab/>
      </w:r>
      <w:r>
        <w:rPr>
          <w:rFonts w:hint="eastAsia" w:ascii="仿宋" w:hAnsi="仿宋" w:eastAsia="仿宋" w:cs="仿宋"/>
          <w:b/>
          <w:sz w:val="24"/>
          <w:szCs w:val="24"/>
        </w:rPr>
        <w:t xml:space="preserve">          </w:t>
      </w:r>
    </w:p>
    <w:p>
      <w:pPr>
        <w:tabs>
          <w:tab w:val="left" w:pos="540"/>
        </w:tabs>
        <w:spacing w:before="156" w:beforeLines="50" w:line="360" w:lineRule="auto"/>
        <w:rPr>
          <w:rFonts w:hint="eastAsia" w:ascii="仿宋" w:hAnsi="仿宋" w:eastAsia="仿宋" w:cs="仿宋"/>
          <w:b/>
          <w:sz w:val="24"/>
          <w:szCs w:val="24"/>
        </w:rPr>
      </w:pPr>
    </w:p>
    <w:p>
      <w:pPr>
        <w:tabs>
          <w:tab w:val="left" w:pos="540"/>
        </w:tabs>
        <w:spacing w:before="156" w:beforeLines="50" w:line="360" w:lineRule="auto"/>
        <w:rPr>
          <w:rFonts w:hint="eastAsia" w:ascii="仿宋" w:hAnsi="仿宋" w:eastAsia="仿宋" w:cs="仿宋"/>
          <w:b/>
          <w:sz w:val="24"/>
          <w:szCs w:val="24"/>
        </w:rPr>
      </w:pPr>
      <w:r>
        <w:rPr>
          <w:rFonts w:hint="eastAsia" w:ascii="仿宋" w:hAnsi="仿宋" w:eastAsia="仿宋" w:cs="仿宋"/>
          <w:b/>
          <w:sz w:val="24"/>
          <w:szCs w:val="24"/>
        </w:rPr>
        <w:t>乙方：</w:t>
      </w:r>
    </w:p>
    <w:p>
      <w:pPr>
        <w:tabs>
          <w:tab w:val="left" w:pos="540"/>
        </w:tabs>
        <w:spacing w:before="156" w:beforeLines="50" w:line="360" w:lineRule="auto"/>
        <w:jc w:val="left"/>
        <w:rPr>
          <w:rFonts w:hint="eastAsia" w:ascii="仿宋" w:hAnsi="仿宋" w:eastAsia="仿宋" w:cs="仿宋"/>
          <w:b/>
          <w:sz w:val="24"/>
          <w:szCs w:val="24"/>
        </w:rPr>
      </w:pPr>
      <w:r>
        <w:rPr>
          <w:rFonts w:hint="eastAsia" w:ascii="仿宋" w:hAnsi="仿宋" w:eastAsia="仿宋" w:cs="仿宋"/>
          <w:b/>
          <w:sz w:val="24"/>
          <w:szCs w:val="24"/>
        </w:rPr>
        <w:t>签约代表：</w:t>
      </w:r>
    </w:p>
    <w:p>
      <w:pPr>
        <w:spacing w:line="360" w:lineRule="auto"/>
        <w:jc w:val="center"/>
        <w:rPr>
          <w:rFonts w:hint="eastAsia" w:ascii="仿宋" w:hAnsi="仿宋" w:eastAsia="仿宋" w:cs="仿宋"/>
          <w:b/>
          <w:sz w:val="24"/>
        </w:rPr>
      </w:pPr>
      <w:r>
        <w:rPr>
          <w:rFonts w:hint="eastAsia" w:ascii="仿宋" w:hAnsi="仿宋" w:eastAsia="仿宋" w:cs="仿宋"/>
          <w:b/>
          <w:sz w:val="24"/>
          <w:szCs w:val="24"/>
        </w:rPr>
        <w:t>日期：</w:t>
      </w:r>
      <w:r>
        <w:rPr>
          <w:rFonts w:hint="eastAsia" w:ascii="仿宋" w:hAnsi="仿宋" w:eastAsia="仿宋" w:cs="仿宋"/>
          <w:b/>
          <w:sz w:val="24"/>
          <w:szCs w:val="24"/>
          <w:u w:val="single"/>
        </w:rPr>
        <w:t xml:space="preserve">     </w:t>
      </w: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rPr>
        <w:t>月</w:t>
      </w:r>
      <w:r>
        <w:rPr>
          <w:rFonts w:hint="eastAsia" w:ascii="仿宋" w:hAnsi="仿宋" w:eastAsia="仿宋" w:cs="仿宋"/>
          <w:b/>
          <w:sz w:val="24"/>
          <w:szCs w:val="24"/>
          <w:u w:val="single"/>
        </w:rPr>
        <w:t xml:space="preserve">   </w:t>
      </w:r>
      <w:r>
        <w:rPr>
          <w:rFonts w:hint="eastAsia" w:ascii="仿宋" w:hAnsi="仿宋" w:eastAsia="仿宋" w:cs="仿宋"/>
          <w:b/>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C18265"/>
    <w:multiLevelType w:val="multilevel"/>
    <w:tmpl w:val="6CC18265"/>
    <w:lvl w:ilvl="0" w:tentative="0">
      <w:start w:val="1"/>
      <w:numFmt w:val="chineseCountingThousand"/>
      <w:lvlText w:val="%1、"/>
      <w:lvlJc w:val="left"/>
      <w:pPr>
        <w:tabs>
          <w:tab w:val="left" w:pos="480"/>
        </w:tabs>
        <w:ind w:left="480" w:hanging="480"/>
      </w:pPr>
      <w:rPr>
        <w:rFonts w:hint="default"/>
        <w:b/>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41447"/>
    <w:rsid w:val="094B6BEB"/>
    <w:rsid w:val="0D970454"/>
    <w:rsid w:val="102C1529"/>
    <w:rsid w:val="141D646B"/>
    <w:rsid w:val="176254F3"/>
    <w:rsid w:val="1B984D46"/>
    <w:rsid w:val="1D016880"/>
    <w:rsid w:val="201A1057"/>
    <w:rsid w:val="213B30CB"/>
    <w:rsid w:val="22A2059C"/>
    <w:rsid w:val="270F48FA"/>
    <w:rsid w:val="2B444688"/>
    <w:rsid w:val="2F570D04"/>
    <w:rsid w:val="2F9E7679"/>
    <w:rsid w:val="33351A3A"/>
    <w:rsid w:val="3DE80A7F"/>
    <w:rsid w:val="4011766D"/>
    <w:rsid w:val="4119446B"/>
    <w:rsid w:val="4D583FC1"/>
    <w:rsid w:val="544E75EF"/>
    <w:rsid w:val="55FB7326"/>
    <w:rsid w:val="57563DC2"/>
    <w:rsid w:val="5ED12B2E"/>
    <w:rsid w:val="604B53F7"/>
    <w:rsid w:val="614412C4"/>
    <w:rsid w:val="61F22150"/>
    <w:rsid w:val="671F4FE8"/>
    <w:rsid w:val="731F599A"/>
    <w:rsid w:val="7CF7FF3B"/>
    <w:rsid w:val="7F7FF488"/>
    <w:rsid w:val="F7EB2570"/>
    <w:rsid w:val="FFCE3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4431</Words>
  <Characters>4575</Characters>
  <Lines>0</Lines>
  <Paragraphs>0</Paragraphs>
  <TotalTime>36</TotalTime>
  <ScaleCrop>false</ScaleCrop>
  <LinksUpToDate>false</LinksUpToDate>
  <CharactersWithSpaces>4855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2024-08-06T14:46:00Z</dcterms:created>
  <dc:creator>adminstrator</dc:creator>
  <cp:lastModifiedBy>陈祉宇</cp:lastModifiedBy>
  <dcterms:modified xsi:type="dcterms:W3CDTF">2026-04-30T12:09:46Z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7723013C519E414687AFBB69A9D44E9B_43</vt:lpwstr>
  </property>
  <property fmtid="{D5CDD505-2E9C-101B-9397-08002B2CF9AE}" pid="4" name="KSOTemplateDocerSaveRecord">
    <vt:lpwstr>eyJoZGlkIjoiZjUzMjY3MmM3NTMwN2U1NjIxZmQ2MGNmOWQzZGRlNmIiLCJ1c2VySWQiOiIyNDIwOTM2NzkifQ==</vt:lpwstr>
  </property>
</Properties>
</file>